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79" w:rsidRDefault="00C25879" w:rsidP="0088367C">
      <w:pPr>
        <w:pStyle w:val="Default"/>
        <w:rPr>
          <w:rFonts w:asciiTheme="minorHAnsi" w:hAnsiTheme="minorHAnsi" w:cs="Times New Roman"/>
          <w:color w:val="FF0000"/>
          <w:lang w:val="sr-Cyrl-RS"/>
        </w:rPr>
      </w:pPr>
    </w:p>
    <w:p w:rsidR="00C25879" w:rsidRDefault="00C25879" w:rsidP="0088367C">
      <w:pPr>
        <w:pStyle w:val="Default"/>
        <w:rPr>
          <w:rFonts w:asciiTheme="minorHAnsi" w:hAnsiTheme="minorHAnsi" w:cs="Times New Roman"/>
          <w:color w:val="FF0000"/>
          <w:lang w:val="sr-Cyrl-RS"/>
        </w:rPr>
      </w:pPr>
    </w:p>
    <w:p w:rsidR="0088367C" w:rsidRPr="00E24A8C" w:rsidRDefault="0088367C" w:rsidP="0088367C">
      <w:pPr>
        <w:pStyle w:val="Default"/>
        <w:rPr>
          <w:rFonts w:asciiTheme="minorHAnsi" w:hAnsiTheme="minorHAnsi" w:cs="Times New Roman"/>
          <w:color w:val="auto"/>
        </w:rPr>
      </w:pPr>
      <w:proofErr w:type="spellStart"/>
      <w:r w:rsidRPr="00E24A8C">
        <w:rPr>
          <w:rFonts w:asciiTheme="minorHAnsi" w:hAnsiTheme="minorHAnsi" w:cs="Times New Roman"/>
          <w:color w:val="auto"/>
        </w:rPr>
        <w:t>Број</w:t>
      </w:r>
      <w:proofErr w:type="spellEnd"/>
      <w:r w:rsidRPr="00E24A8C">
        <w:rPr>
          <w:rFonts w:asciiTheme="minorHAnsi" w:hAnsiTheme="minorHAnsi" w:cs="Times New Roman"/>
          <w:color w:val="auto"/>
        </w:rPr>
        <w:t xml:space="preserve">: </w:t>
      </w:r>
      <w:r w:rsidR="00E24A8C" w:rsidRPr="00E24A8C">
        <w:rPr>
          <w:rFonts w:asciiTheme="minorHAnsi" w:hAnsiTheme="minorHAnsi" w:cs="Times New Roman"/>
          <w:color w:val="auto"/>
        </w:rPr>
        <w:t>145/2024</w:t>
      </w:r>
    </w:p>
    <w:p w:rsidR="0088367C" w:rsidRPr="00F077C2" w:rsidRDefault="00E962A6" w:rsidP="0088367C">
      <w:pPr>
        <w:pStyle w:val="Default"/>
        <w:rPr>
          <w:rFonts w:asciiTheme="minorHAnsi" w:hAnsiTheme="minorHAnsi" w:cs="Times New Roman"/>
          <w:color w:val="auto"/>
        </w:rPr>
      </w:pPr>
      <w:proofErr w:type="spellStart"/>
      <w:r w:rsidRPr="00F077C2">
        <w:rPr>
          <w:rFonts w:asciiTheme="minorHAnsi" w:hAnsiTheme="minorHAnsi" w:cs="Times New Roman"/>
          <w:color w:val="auto"/>
        </w:rPr>
        <w:t>Дана</w:t>
      </w:r>
      <w:proofErr w:type="spellEnd"/>
      <w:r w:rsidRPr="00F077C2">
        <w:rPr>
          <w:rFonts w:asciiTheme="minorHAnsi" w:hAnsiTheme="minorHAnsi" w:cs="Times New Roman"/>
          <w:color w:val="auto"/>
        </w:rPr>
        <w:t xml:space="preserve">: </w:t>
      </w:r>
      <w:r w:rsidR="00F077C2" w:rsidRPr="00F077C2">
        <w:rPr>
          <w:rFonts w:asciiTheme="minorHAnsi" w:hAnsiTheme="minorHAnsi" w:cs="Times New Roman"/>
          <w:color w:val="auto"/>
        </w:rPr>
        <w:t>12</w:t>
      </w:r>
      <w:r w:rsidRPr="00F077C2">
        <w:rPr>
          <w:rFonts w:asciiTheme="minorHAnsi" w:hAnsiTheme="minorHAnsi" w:cs="Times New Roman"/>
          <w:color w:val="auto"/>
        </w:rPr>
        <w:t>.</w:t>
      </w:r>
      <w:r w:rsidR="00F077C2" w:rsidRPr="00F077C2">
        <w:rPr>
          <w:rFonts w:asciiTheme="minorHAnsi" w:hAnsiTheme="minorHAnsi" w:cs="Times New Roman"/>
          <w:color w:val="auto"/>
        </w:rPr>
        <w:t>11</w:t>
      </w:r>
      <w:r w:rsidRPr="00F077C2">
        <w:rPr>
          <w:rFonts w:asciiTheme="minorHAnsi" w:hAnsiTheme="minorHAnsi" w:cs="Times New Roman"/>
          <w:color w:val="auto"/>
        </w:rPr>
        <w:t>.202</w:t>
      </w:r>
      <w:r w:rsidRPr="00F077C2">
        <w:rPr>
          <w:rFonts w:asciiTheme="minorHAnsi" w:hAnsiTheme="minorHAnsi" w:cs="Times New Roman"/>
          <w:color w:val="auto"/>
          <w:lang w:val="sr-Cyrl-RS"/>
        </w:rPr>
        <w:t>4</w:t>
      </w:r>
      <w:r w:rsidR="0088367C" w:rsidRPr="00F077C2">
        <w:rPr>
          <w:rFonts w:asciiTheme="minorHAnsi" w:hAnsiTheme="minorHAnsi" w:cs="Times New Roman"/>
          <w:color w:val="auto"/>
        </w:rPr>
        <w:t xml:space="preserve">. </w:t>
      </w:r>
      <w:proofErr w:type="spellStart"/>
      <w:r w:rsidR="0088367C" w:rsidRPr="00F077C2">
        <w:rPr>
          <w:rFonts w:asciiTheme="minorHAnsi" w:hAnsiTheme="minorHAnsi" w:cs="Times New Roman"/>
          <w:color w:val="auto"/>
        </w:rPr>
        <w:t>године</w:t>
      </w:r>
      <w:proofErr w:type="spellEnd"/>
      <w:r w:rsidR="0088367C" w:rsidRPr="00F077C2">
        <w:rPr>
          <w:rFonts w:asciiTheme="minorHAnsi" w:hAnsiTheme="minorHAnsi" w:cs="Times New Roman"/>
          <w:color w:val="auto"/>
        </w:rPr>
        <w:t xml:space="preserve"> </w:t>
      </w:r>
    </w:p>
    <w:p w:rsidR="0088367C" w:rsidRPr="00517AB1" w:rsidRDefault="0088367C" w:rsidP="0088367C">
      <w:pPr>
        <w:pStyle w:val="Default"/>
        <w:rPr>
          <w:rFonts w:asciiTheme="minorHAnsi" w:hAnsiTheme="minorHAnsi" w:cs="Times New Roman"/>
          <w:color w:val="auto"/>
        </w:rPr>
      </w:pPr>
      <w:r w:rsidRPr="00517AB1">
        <w:rPr>
          <w:rFonts w:asciiTheme="minorHAnsi" w:hAnsiTheme="minorHAnsi" w:cs="Times New Roman"/>
          <w:color w:val="auto"/>
        </w:rPr>
        <w:t>СРЕМСКА МИТРОВИЦА</w:t>
      </w:r>
    </w:p>
    <w:p w:rsidR="0088367C" w:rsidRDefault="0088367C" w:rsidP="0088367C">
      <w:pPr>
        <w:pStyle w:val="Default"/>
        <w:rPr>
          <w:rFonts w:asciiTheme="minorHAnsi" w:hAnsiTheme="minorHAnsi" w:cs="Times New Roman"/>
          <w:color w:val="FF0000"/>
        </w:rPr>
      </w:pPr>
    </w:p>
    <w:p w:rsidR="0088367C" w:rsidRDefault="0088367C" w:rsidP="0088367C">
      <w:pPr>
        <w:tabs>
          <w:tab w:val="left" w:pos="720"/>
        </w:tabs>
        <w:ind w:firstLine="708"/>
        <w:jc w:val="both"/>
        <w:rPr>
          <w:color w:val="FF0000"/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r>
        <w:rPr>
          <w:lang w:val="sr-Cyrl-CS"/>
        </w:rPr>
        <w:t>члана 6. став 2. алинеја 2. Одлуке о оснивању друштва са ограниченом одговорношћу „Агенција за рурални развој Града Сремска Митровица“ доо, („Службени лист Града Сремска Митровица“, број: 3/2013, 7/2013, 9/2013 и 1/2017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)</w:t>
      </w:r>
      <w:r>
        <w:t>,</w:t>
      </w:r>
      <w:r>
        <w:rPr>
          <w:lang w:val="sr-Cyrl-CS"/>
        </w:rPr>
        <w:t xml:space="preserve"> Програма пословања „Агенција за рурални развој Града Сремска Митровица“ доо, Сремска Митровица за 202</w:t>
      </w:r>
      <w:r w:rsidR="00344142">
        <w:rPr>
          <w:lang w:val="sr-Cyrl-RS"/>
        </w:rPr>
        <w:t>4</w:t>
      </w:r>
      <w:r>
        <w:rPr>
          <w:lang w:val="sr-Cyrl-CS"/>
        </w:rPr>
        <w:t xml:space="preserve">. годину („Сл. лист Града Сремска Митровица“ бр. </w:t>
      </w:r>
      <w:r w:rsidR="002516BC">
        <w:rPr>
          <w:lang w:val="sr-Cyrl-RS"/>
        </w:rPr>
        <w:t>2</w:t>
      </w:r>
      <w:r>
        <w:rPr>
          <w:lang w:val="sr-Cyrl-CS"/>
        </w:rPr>
        <w:t>/202</w:t>
      </w:r>
      <w:r w:rsidR="00344142">
        <w:rPr>
          <w:lang w:val="sr-Cyrl-RS"/>
        </w:rPr>
        <w:t>4</w:t>
      </w:r>
      <w:r>
        <w:rPr>
          <w:lang w:val="sr-Cyrl-CS"/>
        </w:rPr>
        <w:t xml:space="preserve"> ),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Програма мера подршке за спровођење пољопривредне политике и политике руралног развоја</w:t>
      </w:r>
      <w:r w:rsidR="00D94896">
        <w:rPr>
          <w:lang w:val="sr-Cyrl-CS"/>
        </w:rPr>
        <w:t xml:space="preserve"> Града Сремска Митровица за 2024</w:t>
      </w:r>
      <w:r>
        <w:rPr>
          <w:lang w:val="sr-Cyrl-CS"/>
        </w:rPr>
        <w:t>. годину („Сл. лис</w:t>
      </w:r>
      <w:r w:rsidR="002516BC">
        <w:rPr>
          <w:lang w:val="sr-Cyrl-CS"/>
        </w:rPr>
        <w:t>т Града Сремска Митровица“ бр. 1/2024</w:t>
      </w:r>
      <w:r w:rsidR="00DE6F70">
        <w:rPr>
          <w:lang w:val="sr-Cyrl-CS"/>
        </w:rPr>
        <w:t xml:space="preserve">) и </w:t>
      </w:r>
      <w:r>
        <w:rPr>
          <w:lang w:val="sr-Cyrl-CS"/>
        </w:rPr>
        <w:t xml:space="preserve">Правилника  о </w:t>
      </w:r>
      <w:r w:rsidR="00DE6F70">
        <w:rPr>
          <w:lang w:val="sr-Cyrl-CS"/>
        </w:rPr>
        <w:t>спровођењу конкурса који расписује Агенција за рурални развој Града Сремска Митровица доо</w:t>
      </w:r>
      <w:r>
        <w:rPr>
          <w:lang w:val="sr-Cyrl-CS"/>
        </w:rPr>
        <w:t xml:space="preserve">, </w:t>
      </w:r>
      <w:proofErr w:type="spellStart"/>
      <w:r>
        <w:t>в.д</w:t>
      </w:r>
      <w:proofErr w:type="spellEnd"/>
      <w:r>
        <w:t xml:space="preserve">. </w:t>
      </w:r>
      <w:r w:rsidR="00E24A8C">
        <w:rPr>
          <w:lang w:val="sr-Cyrl-RS"/>
        </w:rPr>
        <w:t>Д</w:t>
      </w:r>
      <w:bookmarkStart w:id="0" w:name="_GoBack"/>
      <w:bookmarkEnd w:id="0"/>
      <w:r>
        <w:rPr>
          <w:lang w:val="sr-Cyrl-CS"/>
        </w:rPr>
        <w:t xml:space="preserve">иректора Агенције за рурални развој Града Сремска Митровица, </w:t>
      </w:r>
      <w:proofErr w:type="spellStart"/>
      <w:r>
        <w:t>доноси</w:t>
      </w:r>
      <w:proofErr w:type="spellEnd"/>
      <w:r>
        <w:rPr>
          <w:lang w:val="sr-Cyrl-CS"/>
        </w:rPr>
        <w:t>: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C7C6B" w:rsidRDefault="00FC7C6B" w:rsidP="0088367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8367C" w:rsidRPr="00F077C2" w:rsidRDefault="0088367C" w:rsidP="008836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077C2">
        <w:rPr>
          <w:rFonts w:cs="Times New Roman"/>
          <w:b/>
          <w:sz w:val="24"/>
          <w:szCs w:val="24"/>
        </w:rPr>
        <w:t>ПРАВИЛНИК</w:t>
      </w:r>
    </w:p>
    <w:p w:rsidR="0088367C" w:rsidRPr="00F077C2" w:rsidRDefault="0088367C" w:rsidP="0088367C">
      <w:pPr>
        <w:jc w:val="center"/>
        <w:rPr>
          <w:rFonts w:cs="Times New Roman"/>
          <w:b/>
          <w:sz w:val="24"/>
          <w:szCs w:val="24"/>
        </w:rPr>
      </w:pPr>
      <w:r w:rsidRPr="00F077C2">
        <w:rPr>
          <w:rFonts w:cs="Times New Roman"/>
          <w:b/>
          <w:sz w:val="24"/>
          <w:szCs w:val="24"/>
        </w:rPr>
        <w:t xml:space="preserve">О УСЛОВИМА И </w:t>
      </w:r>
      <w:proofErr w:type="gramStart"/>
      <w:r w:rsidRPr="00F077C2">
        <w:rPr>
          <w:rFonts w:cs="Times New Roman"/>
          <w:b/>
          <w:sz w:val="24"/>
          <w:szCs w:val="24"/>
        </w:rPr>
        <w:t>НАЧИНУ  ОСТВАРИВАЊА</w:t>
      </w:r>
      <w:proofErr w:type="gramEnd"/>
      <w:r w:rsidRPr="00F077C2">
        <w:rPr>
          <w:rFonts w:cs="Times New Roman"/>
          <w:b/>
          <w:sz w:val="24"/>
          <w:szCs w:val="24"/>
        </w:rPr>
        <w:t xml:space="preserve"> ПРАВА НА ПОДСТИЦАЈЕ ЗА ПРЕМИЈУ ОСИГУРАЊА УСЕВА, ПЛОДОВА, ВИШЕГО</w:t>
      </w:r>
      <w:r w:rsidR="009F7F56" w:rsidRPr="00F077C2">
        <w:rPr>
          <w:rFonts w:cs="Times New Roman"/>
          <w:b/>
          <w:sz w:val="24"/>
          <w:szCs w:val="24"/>
        </w:rPr>
        <w:t>ДИШЊИХ ЗАСАДА И ЖИВОТИЊА  У 2024</w:t>
      </w:r>
      <w:r w:rsidRPr="00F077C2">
        <w:rPr>
          <w:rFonts w:cs="Times New Roman"/>
          <w:b/>
          <w:sz w:val="24"/>
          <w:szCs w:val="24"/>
        </w:rPr>
        <w:t>. ГОДИНИ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>О</w:t>
      </w:r>
      <w:r>
        <w:rPr>
          <w:rFonts w:cs="Times New Roman"/>
          <w:b/>
          <w:bCs/>
          <w:i/>
          <w:iCs/>
          <w:sz w:val="24"/>
          <w:szCs w:val="24"/>
        </w:rPr>
        <w:t>ПШТЕ ОДРЕДБЕ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8367C" w:rsidRDefault="0088367C" w:rsidP="0088367C">
      <w:pPr>
        <w:pStyle w:val="Default"/>
        <w:jc w:val="center"/>
        <w:rPr>
          <w:rFonts w:asciiTheme="minorHAnsi" w:hAnsiTheme="minorHAnsi" w:cs="Times New Roman"/>
          <w:color w:val="auto"/>
        </w:rPr>
      </w:pPr>
      <w:proofErr w:type="spellStart"/>
      <w:r>
        <w:rPr>
          <w:rFonts w:asciiTheme="minorHAnsi" w:hAnsiTheme="minorHAnsi" w:cs="Times New Roman"/>
          <w:b/>
          <w:color w:val="auto"/>
        </w:rPr>
        <w:t>Члан</w:t>
      </w:r>
      <w:proofErr w:type="spellEnd"/>
      <w:r>
        <w:rPr>
          <w:rFonts w:asciiTheme="minorHAnsi" w:hAnsiTheme="minorHAnsi" w:cs="Times New Roman"/>
          <w:b/>
          <w:color w:val="auto"/>
        </w:rPr>
        <w:t xml:space="preserve"> 1</w:t>
      </w:r>
      <w:r>
        <w:rPr>
          <w:rFonts w:asciiTheme="minorHAnsi" w:hAnsiTheme="minorHAnsi" w:cs="Times New Roman"/>
          <w:color w:val="auto"/>
        </w:rPr>
        <w:t>.</w:t>
      </w:r>
    </w:p>
    <w:p w:rsidR="0088367C" w:rsidRDefault="0088367C" w:rsidP="0088367C">
      <w:pPr>
        <w:pStyle w:val="Default"/>
        <w:rPr>
          <w:rFonts w:asciiTheme="minorHAnsi" w:hAnsiTheme="minorHAnsi" w:cs="Times New Roman"/>
          <w:color w:val="auto"/>
        </w:rPr>
      </w:pPr>
    </w:p>
    <w:p w:rsidR="0088367C" w:rsidRDefault="0088367C" w:rsidP="0088367C">
      <w:pPr>
        <w:pStyle w:val="Default"/>
        <w:ind w:firstLine="720"/>
        <w:jc w:val="both"/>
        <w:rPr>
          <w:rFonts w:asciiTheme="minorHAnsi" w:hAnsiTheme="minorHAnsi"/>
          <w:color w:val="auto"/>
        </w:rPr>
      </w:pPr>
      <w:proofErr w:type="spellStart"/>
      <w:r>
        <w:rPr>
          <w:rFonts w:asciiTheme="minorHAnsi" w:hAnsiTheme="minorHAnsi"/>
          <w:color w:val="auto"/>
        </w:rPr>
        <w:t>Овим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правилником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ближе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се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прописују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врсте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подстицаја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који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се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односе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на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унапређење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конкурентности</w:t>
      </w:r>
      <w:proofErr w:type="spellEnd"/>
      <w:r w:rsidR="00C75A54">
        <w:rPr>
          <w:rFonts w:asciiTheme="minorHAnsi" w:hAnsiTheme="minorHAnsi"/>
          <w:color w:val="auto"/>
        </w:rPr>
        <w:t xml:space="preserve">, </w:t>
      </w:r>
      <w:r>
        <w:rPr>
          <w:rFonts w:asciiTheme="minorHAnsi" w:hAnsiTheme="minorHAnsi"/>
          <w:color w:val="auto"/>
        </w:rPr>
        <w:t xml:space="preserve">a </w:t>
      </w:r>
      <w:proofErr w:type="spellStart"/>
      <w:r>
        <w:rPr>
          <w:rFonts w:asciiTheme="minorHAnsi" w:hAnsiTheme="minorHAnsi"/>
          <w:color w:val="auto"/>
        </w:rPr>
        <w:t>обухватају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подстицаје</w:t>
      </w:r>
      <w:proofErr w:type="spellEnd"/>
      <w:r>
        <w:rPr>
          <w:rFonts w:asciiTheme="minorHAnsi" w:hAnsiTheme="minorHAnsi"/>
          <w:color w:val="auto"/>
        </w:rPr>
        <w:t xml:space="preserve"> у </w:t>
      </w:r>
      <w:proofErr w:type="spellStart"/>
      <w:r>
        <w:rPr>
          <w:rFonts w:asciiTheme="minorHAnsi" w:hAnsiTheme="minorHAnsi"/>
          <w:color w:val="auto"/>
        </w:rPr>
        <w:t>области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управљања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ризицима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за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инвестиције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осигурања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усева</w:t>
      </w:r>
      <w:proofErr w:type="spellEnd"/>
      <w:r>
        <w:rPr>
          <w:rFonts w:asciiTheme="minorHAnsi" w:hAnsiTheme="minorHAnsi"/>
          <w:color w:val="auto"/>
        </w:rPr>
        <w:t xml:space="preserve">, </w:t>
      </w:r>
      <w:proofErr w:type="spellStart"/>
      <w:r>
        <w:rPr>
          <w:rFonts w:asciiTheme="minorHAnsi" w:hAnsiTheme="minorHAnsi"/>
          <w:color w:val="auto"/>
        </w:rPr>
        <w:t>плодова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вишегодишњих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засада</w:t>
      </w:r>
      <w:proofErr w:type="spellEnd"/>
      <w:r>
        <w:rPr>
          <w:rFonts w:asciiTheme="minorHAnsi" w:hAnsiTheme="minorHAnsi"/>
          <w:color w:val="auto"/>
        </w:rPr>
        <w:t xml:space="preserve"> и </w:t>
      </w:r>
      <w:proofErr w:type="spellStart"/>
      <w:r>
        <w:rPr>
          <w:rFonts w:asciiTheme="minorHAnsi" w:hAnsiTheme="minorHAnsi"/>
          <w:color w:val="auto"/>
        </w:rPr>
        <w:t>животиња</w:t>
      </w:r>
      <w:proofErr w:type="spellEnd"/>
      <w:r w:rsidR="00C75A54">
        <w:rPr>
          <w:rFonts w:asciiTheme="minorHAnsi" w:hAnsiTheme="minorHAnsi"/>
          <w:color w:val="auto"/>
        </w:rPr>
        <w:t>,</w:t>
      </w:r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услови</w:t>
      </w:r>
      <w:proofErr w:type="spellEnd"/>
      <w:r>
        <w:rPr>
          <w:rFonts w:asciiTheme="minorHAnsi" w:hAnsiTheme="minorHAnsi"/>
          <w:color w:val="auto"/>
        </w:rPr>
        <w:t xml:space="preserve">, </w:t>
      </w:r>
      <w:proofErr w:type="spellStart"/>
      <w:r>
        <w:rPr>
          <w:rFonts w:asciiTheme="minorHAnsi" w:hAnsiTheme="minorHAnsi"/>
          <w:color w:val="auto"/>
        </w:rPr>
        <w:t>начин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остваривања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права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на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подстицаје</w:t>
      </w:r>
      <w:proofErr w:type="spellEnd"/>
      <w:r>
        <w:rPr>
          <w:rFonts w:asciiTheme="minorHAnsi" w:hAnsiTheme="minorHAnsi"/>
          <w:color w:val="auto"/>
        </w:rPr>
        <w:t xml:space="preserve">,  </w:t>
      </w:r>
      <w:proofErr w:type="spellStart"/>
      <w:r>
        <w:rPr>
          <w:rFonts w:asciiTheme="minorHAnsi" w:hAnsiTheme="minorHAnsi"/>
          <w:color w:val="auto"/>
        </w:rPr>
        <w:t>мaксимaлни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изнoси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пoдстицaja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по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кориснику</w:t>
      </w:r>
      <w:proofErr w:type="spellEnd"/>
      <w:r>
        <w:rPr>
          <w:rFonts w:asciiTheme="minorHAnsi" w:hAnsiTheme="minorHAnsi"/>
          <w:color w:val="auto"/>
        </w:rPr>
        <w:t xml:space="preserve"> и </w:t>
      </w:r>
      <w:proofErr w:type="spellStart"/>
      <w:r>
        <w:rPr>
          <w:rFonts w:asciiTheme="minorHAnsi" w:hAnsiTheme="minorHAnsi"/>
          <w:color w:val="auto"/>
        </w:rPr>
        <w:t>уређују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друга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питања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од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значаја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за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реализацију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Финансијског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плана</w:t>
      </w:r>
      <w:proofErr w:type="spellEnd"/>
      <w:r>
        <w:rPr>
          <w:rFonts w:asciiTheme="minorHAnsi" w:hAnsiTheme="minorHAnsi" w:cs="Times New Roman"/>
          <w:color w:val="auto"/>
        </w:rPr>
        <w:t xml:space="preserve"> „</w:t>
      </w:r>
      <w:proofErr w:type="spellStart"/>
      <w:r>
        <w:rPr>
          <w:rFonts w:asciiTheme="minorHAnsi" w:hAnsiTheme="minorHAnsi" w:cs="Times New Roman"/>
          <w:color w:val="auto"/>
        </w:rPr>
        <w:t>Агенције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за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рурални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развој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Града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Сремска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Митровица</w:t>
      </w:r>
      <w:proofErr w:type="spellEnd"/>
      <w:r>
        <w:rPr>
          <w:rFonts w:asciiTheme="minorHAnsi" w:hAnsiTheme="minorHAnsi" w:cs="Times New Roman"/>
          <w:color w:val="auto"/>
        </w:rPr>
        <w:t xml:space="preserve">“ </w:t>
      </w:r>
      <w:proofErr w:type="spellStart"/>
      <w:r>
        <w:rPr>
          <w:rFonts w:asciiTheme="minorHAnsi" w:hAnsiTheme="minorHAnsi" w:cs="Times New Roman"/>
          <w:color w:val="auto"/>
        </w:rPr>
        <w:t>доо</w:t>
      </w:r>
      <w:proofErr w:type="spellEnd"/>
      <w:r>
        <w:rPr>
          <w:rFonts w:asciiTheme="minorHAnsi" w:hAnsiTheme="minorHAnsi" w:cs="Times New Roman"/>
          <w:color w:val="auto"/>
        </w:rPr>
        <w:t xml:space="preserve">, </w:t>
      </w:r>
      <w:proofErr w:type="spellStart"/>
      <w:r>
        <w:rPr>
          <w:rFonts w:asciiTheme="minorHAnsi" w:hAnsiTheme="minorHAnsi" w:cs="Times New Roman"/>
          <w:color w:val="auto"/>
        </w:rPr>
        <w:t>Сремска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Митрoвица</w:t>
      </w:r>
      <w:proofErr w:type="spellEnd"/>
      <w:r>
        <w:rPr>
          <w:rFonts w:asciiTheme="minorHAnsi" w:hAnsiTheme="minorHAnsi" w:cs="Times New Roman"/>
          <w:color w:val="auto"/>
        </w:rPr>
        <w:t xml:space="preserve">, </w:t>
      </w:r>
      <w:proofErr w:type="spellStart"/>
      <w:r>
        <w:rPr>
          <w:rFonts w:asciiTheme="minorHAnsi" w:hAnsiTheme="minorHAnsi" w:cs="Times New Roman"/>
          <w:color w:val="auto"/>
        </w:rPr>
        <w:t>конто</w:t>
      </w:r>
      <w:proofErr w:type="spellEnd"/>
      <w:r>
        <w:rPr>
          <w:rFonts w:asciiTheme="minorHAnsi" w:hAnsiTheme="minorHAnsi" w:cs="Times New Roman"/>
          <w:color w:val="auto"/>
        </w:rPr>
        <w:t xml:space="preserve">  569 – </w:t>
      </w:r>
      <w:proofErr w:type="spellStart"/>
      <w:r>
        <w:rPr>
          <w:rFonts w:asciiTheme="minorHAnsi" w:hAnsiTheme="minorHAnsi" w:cs="Times New Roman"/>
          <w:color w:val="auto"/>
        </w:rPr>
        <w:t>остали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финансијски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расходи</w:t>
      </w:r>
      <w:proofErr w:type="spellEnd"/>
      <w:r>
        <w:rPr>
          <w:rFonts w:asciiTheme="minorHAnsi" w:hAnsiTheme="minorHAnsi" w:cs="Times New Roman"/>
          <w:color w:val="auto"/>
        </w:rPr>
        <w:t xml:space="preserve">, а у </w:t>
      </w:r>
      <w:proofErr w:type="spellStart"/>
      <w:r>
        <w:rPr>
          <w:rFonts w:asciiTheme="minorHAnsi" w:hAnsiTheme="minorHAnsi" w:cs="Times New Roman"/>
          <w:color w:val="auto"/>
        </w:rPr>
        <w:t>вези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доделе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подстицаја</w:t>
      </w:r>
      <w:proofErr w:type="spellEnd"/>
      <w:r>
        <w:rPr>
          <w:rFonts w:asciiTheme="minorHAnsi" w:hAnsiTheme="minorHAnsi" w:cs="Times New Roman"/>
          <w:color w:val="auto"/>
        </w:rPr>
        <w:t>.</w:t>
      </w:r>
    </w:p>
    <w:p w:rsidR="0088367C" w:rsidRDefault="0088367C" w:rsidP="0088367C">
      <w:pPr>
        <w:pStyle w:val="Default"/>
        <w:rPr>
          <w:rFonts w:asciiTheme="minorHAnsi" w:hAnsiTheme="minorHAnsi"/>
          <w:color w:val="auto"/>
        </w:rPr>
      </w:pPr>
    </w:p>
    <w:p w:rsidR="0088367C" w:rsidRDefault="0088367C" w:rsidP="0088367C">
      <w:pPr>
        <w:pStyle w:val="Default"/>
        <w:jc w:val="center"/>
        <w:rPr>
          <w:rFonts w:asciiTheme="minorHAnsi" w:hAnsiTheme="minorHAnsi"/>
          <w:b/>
          <w:color w:val="auto"/>
        </w:rPr>
      </w:pPr>
      <w:proofErr w:type="spellStart"/>
      <w:r>
        <w:rPr>
          <w:rFonts w:asciiTheme="minorHAnsi" w:hAnsiTheme="minorHAnsi"/>
          <w:b/>
          <w:color w:val="auto"/>
        </w:rPr>
        <w:t>Члан</w:t>
      </w:r>
      <w:proofErr w:type="spellEnd"/>
      <w:r>
        <w:rPr>
          <w:rFonts w:asciiTheme="minorHAnsi" w:hAnsiTheme="minorHAnsi"/>
          <w:b/>
          <w:color w:val="auto"/>
        </w:rPr>
        <w:t xml:space="preserve"> 2.</w:t>
      </w:r>
    </w:p>
    <w:p w:rsidR="0088367C" w:rsidRDefault="0088367C" w:rsidP="0088367C">
      <w:pPr>
        <w:pStyle w:val="Default"/>
        <w:rPr>
          <w:rFonts w:asciiTheme="minorHAnsi" w:hAnsiTheme="minorHAnsi"/>
          <w:color w:val="auto"/>
        </w:rPr>
      </w:pPr>
    </w:p>
    <w:p w:rsidR="0088367C" w:rsidRDefault="0088367C" w:rsidP="0088367C">
      <w:pPr>
        <w:pStyle w:val="Default"/>
        <w:rPr>
          <w:rFonts w:asciiTheme="minorHAnsi" w:hAnsiTheme="minorHAnsi"/>
          <w:color w:val="auto"/>
        </w:rPr>
      </w:pPr>
      <w:proofErr w:type="spellStart"/>
      <w:r>
        <w:rPr>
          <w:rFonts w:asciiTheme="minorHAnsi" w:hAnsiTheme="minorHAnsi"/>
          <w:color w:val="auto"/>
        </w:rPr>
        <w:t>Подстицаји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се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додељују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за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следеће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инвестиције</w:t>
      </w:r>
      <w:proofErr w:type="spellEnd"/>
      <w:r>
        <w:rPr>
          <w:rFonts w:asciiTheme="minorHAnsi" w:hAnsiTheme="minorHAnsi"/>
          <w:color w:val="auto"/>
        </w:rPr>
        <w:t xml:space="preserve">( у </w:t>
      </w:r>
      <w:proofErr w:type="spellStart"/>
      <w:r>
        <w:rPr>
          <w:rFonts w:asciiTheme="minorHAnsi" w:hAnsiTheme="minorHAnsi"/>
          <w:color w:val="auto"/>
        </w:rPr>
        <w:t>даљем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тексту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прихватљиве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инвестиције</w:t>
      </w:r>
      <w:proofErr w:type="spellEnd"/>
      <w:r>
        <w:rPr>
          <w:rFonts w:asciiTheme="minorHAnsi" w:hAnsiTheme="minorHAnsi"/>
          <w:color w:val="auto"/>
        </w:rPr>
        <w:t>):</w:t>
      </w:r>
    </w:p>
    <w:p w:rsidR="0088367C" w:rsidRDefault="0088367C" w:rsidP="0088367C">
      <w:pPr>
        <w:pStyle w:val="Default"/>
        <w:rPr>
          <w:rFonts w:asciiTheme="minorHAnsi" w:hAnsiTheme="minorHAnsi"/>
          <w:color w:val="auto"/>
        </w:rPr>
      </w:pPr>
    </w:p>
    <w:p w:rsidR="0088367C" w:rsidRDefault="0088367C" w:rsidP="0088367C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</w:rPr>
      </w:pPr>
      <w:proofErr w:type="spellStart"/>
      <w:r>
        <w:rPr>
          <w:rFonts w:asciiTheme="minorHAnsi" w:hAnsiTheme="minorHAnsi"/>
          <w:color w:val="auto"/>
        </w:rPr>
        <w:t>инвестиције</w:t>
      </w:r>
      <w:proofErr w:type="spellEnd"/>
      <w:r>
        <w:rPr>
          <w:rFonts w:asciiTheme="minorHAnsi" w:hAnsiTheme="minorHAnsi"/>
          <w:color w:val="auto"/>
        </w:rPr>
        <w:t xml:space="preserve"> у </w:t>
      </w:r>
      <w:proofErr w:type="spellStart"/>
      <w:r>
        <w:rPr>
          <w:rFonts w:asciiTheme="minorHAnsi" w:hAnsiTheme="minorHAnsi"/>
          <w:color w:val="auto"/>
        </w:rPr>
        <w:t>осигурање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ратарских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култура</w:t>
      </w:r>
      <w:proofErr w:type="spellEnd"/>
      <w:r>
        <w:rPr>
          <w:rFonts w:asciiTheme="minorHAnsi" w:hAnsiTheme="minorHAnsi"/>
          <w:color w:val="auto"/>
        </w:rPr>
        <w:t xml:space="preserve"> и </w:t>
      </w:r>
      <w:proofErr w:type="spellStart"/>
      <w:r>
        <w:rPr>
          <w:rFonts w:asciiTheme="minorHAnsi" w:hAnsiTheme="minorHAnsi"/>
          <w:color w:val="auto"/>
        </w:rPr>
        <w:t>индустријског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биља</w:t>
      </w:r>
      <w:proofErr w:type="spellEnd"/>
      <w:r>
        <w:rPr>
          <w:rFonts w:asciiTheme="minorHAnsi" w:hAnsiTheme="minorHAnsi"/>
          <w:color w:val="auto"/>
        </w:rPr>
        <w:t>;</w:t>
      </w:r>
    </w:p>
    <w:p w:rsidR="0088367C" w:rsidRDefault="0088367C" w:rsidP="0088367C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</w:rPr>
      </w:pPr>
      <w:proofErr w:type="spellStart"/>
      <w:r>
        <w:rPr>
          <w:rFonts w:asciiTheme="minorHAnsi" w:hAnsiTheme="minorHAnsi"/>
          <w:color w:val="auto"/>
        </w:rPr>
        <w:t>инвестиције</w:t>
      </w:r>
      <w:proofErr w:type="spellEnd"/>
      <w:r>
        <w:rPr>
          <w:rFonts w:asciiTheme="minorHAnsi" w:hAnsiTheme="minorHAnsi"/>
          <w:color w:val="auto"/>
        </w:rPr>
        <w:t xml:space="preserve"> у </w:t>
      </w:r>
      <w:proofErr w:type="spellStart"/>
      <w:r>
        <w:rPr>
          <w:rFonts w:asciiTheme="minorHAnsi" w:hAnsiTheme="minorHAnsi"/>
          <w:color w:val="auto"/>
        </w:rPr>
        <w:t>осигурање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повртарских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култура</w:t>
      </w:r>
      <w:proofErr w:type="spellEnd"/>
      <w:r>
        <w:rPr>
          <w:rFonts w:asciiTheme="minorHAnsi" w:hAnsiTheme="minorHAnsi"/>
          <w:color w:val="auto"/>
        </w:rPr>
        <w:t xml:space="preserve">; </w:t>
      </w:r>
    </w:p>
    <w:p w:rsidR="0088367C" w:rsidRDefault="0088367C" w:rsidP="0088367C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</w:rPr>
      </w:pPr>
      <w:proofErr w:type="spellStart"/>
      <w:r>
        <w:rPr>
          <w:rFonts w:asciiTheme="minorHAnsi" w:hAnsiTheme="minorHAnsi"/>
          <w:color w:val="auto"/>
        </w:rPr>
        <w:t>инвестиције</w:t>
      </w:r>
      <w:proofErr w:type="spellEnd"/>
      <w:r>
        <w:rPr>
          <w:rFonts w:asciiTheme="minorHAnsi" w:hAnsiTheme="minorHAnsi"/>
          <w:color w:val="auto"/>
        </w:rPr>
        <w:t xml:space="preserve"> у </w:t>
      </w:r>
      <w:proofErr w:type="spellStart"/>
      <w:r>
        <w:rPr>
          <w:rFonts w:asciiTheme="minorHAnsi" w:hAnsiTheme="minorHAnsi"/>
          <w:color w:val="auto"/>
        </w:rPr>
        <w:t>осигурање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воћарских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култура</w:t>
      </w:r>
      <w:proofErr w:type="spellEnd"/>
      <w:r>
        <w:rPr>
          <w:rFonts w:asciiTheme="minorHAnsi" w:hAnsiTheme="minorHAnsi"/>
          <w:color w:val="auto"/>
        </w:rPr>
        <w:t xml:space="preserve"> и </w:t>
      </w:r>
      <w:proofErr w:type="spellStart"/>
      <w:r>
        <w:rPr>
          <w:rFonts w:asciiTheme="minorHAnsi" w:hAnsiTheme="minorHAnsi"/>
          <w:color w:val="auto"/>
        </w:rPr>
        <w:t>винове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лозе</w:t>
      </w:r>
      <w:proofErr w:type="spellEnd"/>
      <w:r>
        <w:rPr>
          <w:rFonts w:asciiTheme="minorHAnsi" w:hAnsiTheme="minorHAnsi"/>
          <w:color w:val="auto"/>
        </w:rPr>
        <w:t>;</w:t>
      </w:r>
    </w:p>
    <w:p w:rsidR="0088367C" w:rsidRDefault="0088367C" w:rsidP="0088367C">
      <w:pPr>
        <w:pStyle w:val="Default"/>
        <w:numPr>
          <w:ilvl w:val="0"/>
          <w:numId w:val="10"/>
        </w:numPr>
        <w:rPr>
          <w:rFonts w:asciiTheme="minorHAnsi" w:hAnsiTheme="minorHAnsi" w:cs="Times New Roman"/>
          <w:color w:val="auto"/>
        </w:rPr>
      </w:pPr>
      <w:proofErr w:type="spellStart"/>
      <w:r>
        <w:rPr>
          <w:rFonts w:asciiTheme="minorHAnsi" w:hAnsiTheme="minorHAnsi"/>
          <w:color w:val="auto"/>
        </w:rPr>
        <w:t>инвестиције</w:t>
      </w:r>
      <w:proofErr w:type="spellEnd"/>
      <w:r>
        <w:rPr>
          <w:rFonts w:asciiTheme="minorHAnsi" w:hAnsiTheme="minorHAnsi"/>
          <w:color w:val="auto"/>
        </w:rPr>
        <w:t xml:space="preserve"> у </w:t>
      </w:r>
      <w:proofErr w:type="spellStart"/>
      <w:r>
        <w:rPr>
          <w:rFonts w:asciiTheme="minorHAnsi" w:hAnsiTheme="minorHAnsi"/>
          <w:color w:val="auto"/>
        </w:rPr>
        <w:t>осигурање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уматичених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животиња</w:t>
      </w:r>
      <w:proofErr w:type="spellEnd"/>
      <w:r>
        <w:rPr>
          <w:rFonts w:asciiTheme="minorHAnsi" w:hAnsiTheme="minorHAnsi"/>
          <w:color w:val="auto"/>
        </w:rPr>
        <w:t>.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8367C" w:rsidRDefault="0088367C" w:rsidP="0088367C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88367C" w:rsidRDefault="0088367C" w:rsidP="0088367C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FC7C6B" w:rsidRDefault="00FC7C6B" w:rsidP="0088367C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FC7C6B" w:rsidRDefault="00FC7C6B" w:rsidP="0088367C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FC7C6B" w:rsidRDefault="00FC7C6B" w:rsidP="0088367C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88367C" w:rsidRDefault="0088367C" w:rsidP="0088367C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  <w:r>
        <w:rPr>
          <w:rFonts w:asciiTheme="minorHAnsi" w:hAnsiTheme="minorHAnsi" w:cs="Times New Roman"/>
          <w:b/>
          <w:bCs/>
          <w:i/>
          <w:iCs/>
          <w:color w:val="auto"/>
        </w:rPr>
        <w:t>НАЧИН ДОДЕЛЕ СРЕДСТАВА</w:t>
      </w:r>
    </w:p>
    <w:p w:rsidR="0088367C" w:rsidRDefault="0088367C" w:rsidP="0088367C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88367C" w:rsidRDefault="0088367C" w:rsidP="0088367C">
      <w:pPr>
        <w:pStyle w:val="Default"/>
        <w:jc w:val="center"/>
        <w:rPr>
          <w:rFonts w:asciiTheme="minorHAnsi" w:hAnsiTheme="minorHAnsi" w:cs="Times New Roman"/>
          <w:b/>
          <w:color w:val="auto"/>
        </w:rPr>
      </w:pPr>
      <w:proofErr w:type="spellStart"/>
      <w:r>
        <w:rPr>
          <w:rFonts w:asciiTheme="minorHAnsi" w:hAnsiTheme="minorHAnsi" w:cs="Times New Roman"/>
          <w:b/>
          <w:color w:val="auto"/>
        </w:rPr>
        <w:t>Члан</w:t>
      </w:r>
      <w:proofErr w:type="spellEnd"/>
      <w:r>
        <w:rPr>
          <w:rFonts w:asciiTheme="minorHAnsi" w:hAnsiTheme="minorHAnsi" w:cs="Times New Roman"/>
          <w:b/>
          <w:color w:val="auto"/>
        </w:rPr>
        <w:t xml:space="preserve"> 3.</w:t>
      </w:r>
    </w:p>
    <w:p w:rsidR="0088367C" w:rsidRDefault="0088367C" w:rsidP="0088367C">
      <w:pPr>
        <w:pStyle w:val="Default"/>
        <w:rPr>
          <w:rFonts w:asciiTheme="minorHAnsi" w:hAnsiTheme="minorHAnsi" w:cs="Times New Roman"/>
          <w:color w:val="auto"/>
        </w:rPr>
      </w:pPr>
    </w:p>
    <w:p w:rsidR="0088367C" w:rsidRPr="001A671E" w:rsidRDefault="0088367C" w:rsidP="0088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  <w:lang w:val="sr-Cyrl-RS"/>
        </w:rPr>
      </w:pPr>
      <w:proofErr w:type="spellStart"/>
      <w:r w:rsidRPr="001A671E">
        <w:rPr>
          <w:rFonts w:cs="Times New Roman"/>
          <w:sz w:val="24"/>
          <w:szCs w:val="24"/>
        </w:rPr>
        <w:t>Средства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се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д</w:t>
      </w:r>
      <w:r w:rsidR="001635CA" w:rsidRPr="001A671E">
        <w:rPr>
          <w:rFonts w:cs="Times New Roman"/>
          <w:sz w:val="24"/>
          <w:szCs w:val="24"/>
        </w:rPr>
        <w:t>одељују</w:t>
      </w:r>
      <w:proofErr w:type="spellEnd"/>
      <w:r w:rsidR="001635CA" w:rsidRPr="001A671E">
        <w:rPr>
          <w:rFonts w:cs="Times New Roman"/>
          <w:sz w:val="24"/>
          <w:szCs w:val="24"/>
        </w:rPr>
        <w:t xml:space="preserve"> </w:t>
      </w:r>
      <w:proofErr w:type="spellStart"/>
      <w:r w:rsidR="001635CA" w:rsidRPr="001A671E">
        <w:rPr>
          <w:rFonts w:cs="Times New Roman"/>
          <w:sz w:val="24"/>
          <w:szCs w:val="24"/>
        </w:rPr>
        <w:t>на</w:t>
      </w:r>
      <w:proofErr w:type="spellEnd"/>
      <w:r w:rsidR="001635CA" w:rsidRPr="001A671E">
        <w:rPr>
          <w:rFonts w:cs="Times New Roman"/>
          <w:sz w:val="24"/>
          <w:szCs w:val="24"/>
        </w:rPr>
        <w:t xml:space="preserve"> </w:t>
      </w:r>
      <w:proofErr w:type="spellStart"/>
      <w:r w:rsidR="001635CA" w:rsidRPr="001A671E">
        <w:rPr>
          <w:rFonts w:cs="Times New Roman"/>
          <w:sz w:val="24"/>
          <w:szCs w:val="24"/>
        </w:rPr>
        <w:t>основу</w:t>
      </w:r>
      <w:proofErr w:type="spellEnd"/>
      <w:r w:rsidR="001635CA" w:rsidRPr="001A671E">
        <w:rPr>
          <w:rFonts w:cs="Times New Roman"/>
          <w:sz w:val="24"/>
          <w:szCs w:val="24"/>
        </w:rPr>
        <w:t xml:space="preserve"> </w:t>
      </w:r>
      <w:proofErr w:type="spellStart"/>
      <w:r w:rsidR="00C75A54">
        <w:rPr>
          <w:rFonts w:cs="Times New Roman"/>
          <w:sz w:val="24"/>
          <w:szCs w:val="24"/>
        </w:rPr>
        <w:t>K</w:t>
      </w:r>
      <w:r w:rsidR="001635CA" w:rsidRPr="001A671E">
        <w:rPr>
          <w:rFonts w:cs="Times New Roman"/>
          <w:sz w:val="24"/>
          <w:szCs w:val="24"/>
        </w:rPr>
        <w:t>онкурса</w:t>
      </w:r>
      <w:proofErr w:type="spellEnd"/>
      <w:r w:rsidR="001635CA" w:rsidRPr="001A671E">
        <w:rPr>
          <w:rFonts w:cs="Times New Roman"/>
          <w:sz w:val="24"/>
          <w:szCs w:val="24"/>
        </w:rPr>
        <w:t xml:space="preserve"> </w:t>
      </w:r>
      <w:proofErr w:type="spellStart"/>
      <w:r w:rsidR="001635CA" w:rsidRPr="001A671E">
        <w:rPr>
          <w:rFonts w:cs="Times New Roman"/>
          <w:sz w:val="24"/>
          <w:szCs w:val="24"/>
        </w:rPr>
        <w:t>који</w:t>
      </w:r>
      <w:proofErr w:type="spellEnd"/>
      <w:r w:rsidR="001635CA" w:rsidRPr="001A671E">
        <w:rPr>
          <w:rFonts w:cs="Times New Roman"/>
          <w:sz w:val="24"/>
          <w:szCs w:val="24"/>
          <w:lang w:val="sr-Cyrl-RS"/>
        </w:rPr>
        <w:t xml:space="preserve"> расписује Агенција за рурални развој Града Сремска Митровица</w:t>
      </w:r>
      <w:r w:rsidR="000D2C20">
        <w:rPr>
          <w:rFonts w:cs="Times New Roman"/>
          <w:sz w:val="24"/>
          <w:szCs w:val="24"/>
        </w:rPr>
        <w:t>.</w:t>
      </w:r>
    </w:p>
    <w:p w:rsidR="0088367C" w:rsidRPr="001A671E" w:rsidRDefault="0088367C" w:rsidP="0088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1A671E">
        <w:rPr>
          <w:rFonts w:cs="Times New Roman"/>
          <w:sz w:val="24"/>
          <w:szCs w:val="24"/>
        </w:rPr>
        <w:t>Конкурс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се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објављује</w:t>
      </w:r>
      <w:proofErr w:type="spellEnd"/>
      <w:r w:rsidRPr="001A671E">
        <w:rPr>
          <w:rFonts w:cs="Times New Roman"/>
          <w:sz w:val="24"/>
          <w:szCs w:val="24"/>
        </w:rPr>
        <w:t xml:space="preserve"> у </w:t>
      </w:r>
      <w:proofErr w:type="spellStart"/>
      <w:r w:rsidRPr="001A671E">
        <w:rPr>
          <w:rFonts w:cs="Times New Roman"/>
          <w:sz w:val="24"/>
          <w:szCs w:val="24"/>
        </w:rPr>
        <w:t>недељном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листу</w:t>
      </w:r>
      <w:proofErr w:type="spellEnd"/>
      <w:r w:rsidRPr="001A671E">
        <w:rPr>
          <w:rFonts w:cs="Times New Roman"/>
          <w:sz w:val="24"/>
          <w:szCs w:val="24"/>
        </w:rPr>
        <w:t xml:space="preserve"> "</w:t>
      </w:r>
      <w:proofErr w:type="spellStart"/>
      <w:r w:rsidRPr="001A671E">
        <w:rPr>
          <w:rFonts w:cs="Times New Roman"/>
          <w:sz w:val="24"/>
          <w:szCs w:val="24"/>
        </w:rPr>
        <w:t>Сремске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новине</w:t>
      </w:r>
      <w:proofErr w:type="spellEnd"/>
      <w:r w:rsidRPr="001A671E">
        <w:rPr>
          <w:rFonts w:cs="Times New Roman"/>
          <w:sz w:val="24"/>
          <w:szCs w:val="24"/>
        </w:rPr>
        <w:t xml:space="preserve">", „М </w:t>
      </w:r>
      <w:proofErr w:type="spellStart"/>
      <w:proofErr w:type="gramStart"/>
      <w:r w:rsidRPr="001A671E">
        <w:rPr>
          <w:rFonts w:cs="Times New Roman"/>
          <w:sz w:val="24"/>
          <w:szCs w:val="24"/>
        </w:rPr>
        <w:t>новине</w:t>
      </w:r>
      <w:proofErr w:type="spellEnd"/>
      <w:r w:rsidRPr="001A671E">
        <w:rPr>
          <w:rFonts w:cs="Times New Roman"/>
          <w:sz w:val="24"/>
          <w:szCs w:val="24"/>
        </w:rPr>
        <w:t>“</w:t>
      </w:r>
      <w:proofErr w:type="gramEnd"/>
      <w:r w:rsidRPr="001A671E">
        <w:rPr>
          <w:rFonts w:cs="Times New Roman"/>
          <w:sz w:val="24"/>
          <w:szCs w:val="24"/>
        </w:rPr>
        <w:t xml:space="preserve">, </w:t>
      </w:r>
      <w:proofErr w:type="spellStart"/>
      <w:r w:rsidRPr="001A671E">
        <w:rPr>
          <w:rFonts w:cs="Times New Roman"/>
          <w:sz w:val="24"/>
          <w:szCs w:val="24"/>
        </w:rPr>
        <w:t>на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интернет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страници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Агенције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hyperlink r:id="rId6" w:history="1">
        <w:r w:rsidRPr="001A671E">
          <w:rPr>
            <w:rStyle w:val="Hyperlink"/>
            <w:rFonts w:cs="Times New Roman"/>
            <w:sz w:val="24"/>
            <w:szCs w:val="24"/>
          </w:rPr>
          <w:t>www.arrsm.rs</w:t>
        </w:r>
      </w:hyperlink>
      <w:r w:rsidRPr="001A671E">
        <w:rPr>
          <w:rFonts w:cs="Times New Roman"/>
          <w:sz w:val="24"/>
          <w:szCs w:val="24"/>
        </w:rPr>
        <w:t xml:space="preserve"> и </w:t>
      </w:r>
      <w:proofErr w:type="spellStart"/>
      <w:r w:rsidRPr="001A671E">
        <w:rPr>
          <w:rFonts w:cs="Times New Roman"/>
          <w:sz w:val="24"/>
          <w:szCs w:val="24"/>
        </w:rPr>
        <w:t>oгласној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табли</w:t>
      </w:r>
      <w:proofErr w:type="spellEnd"/>
      <w:r w:rsidRPr="001A671E">
        <w:rPr>
          <w:rFonts w:cs="Times New Roman"/>
          <w:sz w:val="24"/>
          <w:szCs w:val="24"/>
        </w:rPr>
        <w:t xml:space="preserve"> </w:t>
      </w:r>
      <w:proofErr w:type="spellStart"/>
      <w:r w:rsidRPr="001A671E">
        <w:rPr>
          <w:rFonts w:cs="Times New Roman"/>
          <w:sz w:val="24"/>
          <w:szCs w:val="24"/>
        </w:rPr>
        <w:t>Агенције</w:t>
      </w:r>
      <w:proofErr w:type="spellEnd"/>
      <w:r w:rsidRPr="001A671E">
        <w:rPr>
          <w:rFonts w:cs="Times New Roman"/>
          <w:sz w:val="24"/>
          <w:szCs w:val="24"/>
        </w:rPr>
        <w:t>.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FC7C6B" w:rsidRDefault="00FC7C6B" w:rsidP="008836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ИЗНОС СРЕДСТАВА КОЈИ СЕ ДОДЕЉУЈУ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Члан</w:t>
      </w:r>
      <w:proofErr w:type="spellEnd"/>
      <w:r>
        <w:rPr>
          <w:rFonts w:cs="Times New Roman"/>
          <w:b/>
          <w:sz w:val="24"/>
          <w:szCs w:val="24"/>
        </w:rPr>
        <w:t xml:space="preserve"> 4.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A671E" w:rsidRPr="001A671E" w:rsidRDefault="001A671E" w:rsidP="001A671E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zh-CN"/>
        </w:rPr>
      </w:pPr>
      <w:r w:rsidRPr="001A671E">
        <w:rPr>
          <w:rFonts w:eastAsia="Times New Roman" w:cstheme="minorHAnsi"/>
          <w:sz w:val="24"/>
          <w:szCs w:val="24"/>
          <w:lang w:val="sr-Cyrl-CS" w:eastAsia="zh-CN"/>
        </w:rPr>
        <w:t xml:space="preserve">Укупан износ средстава који се додељује по конкурсу (који је предвиђен за ове намене)  је </w:t>
      </w:r>
      <w:r w:rsidRPr="001A671E">
        <w:rPr>
          <w:rFonts w:eastAsia="Times New Roman" w:cstheme="minorHAnsi"/>
          <w:b/>
          <w:sz w:val="24"/>
          <w:szCs w:val="24"/>
          <w:lang w:val="sr-Latn-CS" w:eastAsia="zh-CN"/>
        </w:rPr>
        <w:t>4.0</w:t>
      </w:r>
      <w:r w:rsidRPr="001A671E">
        <w:rPr>
          <w:rFonts w:eastAsia="Times New Roman" w:cstheme="minorHAnsi"/>
          <w:b/>
          <w:sz w:val="24"/>
          <w:szCs w:val="24"/>
          <w:lang w:val="sr-Cyrl-CS" w:eastAsia="zh-CN"/>
        </w:rPr>
        <w:t>00</w:t>
      </w:r>
      <w:r w:rsidRPr="001A671E">
        <w:rPr>
          <w:rFonts w:eastAsia="Times New Roman" w:cstheme="minorHAnsi"/>
          <w:b/>
          <w:sz w:val="24"/>
          <w:szCs w:val="24"/>
          <w:lang w:val="sr-Latn-RS" w:eastAsia="zh-CN"/>
        </w:rPr>
        <w:t>.0</w:t>
      </w:r>
      <w:r w:rsidRPr="001A671E">
        <w:rPr>
          <w:rFonts w:eastAsia="Times New Roman" w:cstheme="minorHAnsi"/>
          <w:b/>
          <w:sz w:val="24"/>
          <w:szCs w:val="24"/>
          <w:lang w:val="sr-Cyrl-CS" w:eastAsia="zh-CN"/>
        </w:rPr>
        <w:t>00 динара</w:t>
      </w:r>
      <w:r w:rsidRPr="001A671E">
        <w:rPr>
          <w:rFonts w:eastAsia="Times New Roman" w:cstheme="minorHAnsi"/>
          <w:sz w:val="24"/>
          <w:szCs w:val="24"/>
          <w:lang w:val="sr-Cyrl-CS" w:eastAsia="zh-CN"/>
        </w:rPr>
        <w:t xml:space="preserve">. </w:t>
      </w:r>
    </w:p>
    <w:p w:rsidR="001A671E" w:rsidRPr="001A671E" w:rsidRDefault="001A671E" w:rsidP="001A671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sr-Latn-CS" w:eastAsia="zh-CN"/>
        </w:rPr>
      </w:pPr>
    </w:p>
    <w:p w:rsidR="001A671E" w:rsidRPr="001A671E" w:rsidRDefault="001A671E" w:rsidP="001A671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sz w:val="24"/>
          <w:szCs w:val="24"/>
          <w:lang w:val="sr-Latn-CS" w:eastAsia="zh-CN"/>
        </w:rPr>
      </w:pPr>
      <w:r w:rsidRPr="001A671E">
        <w:rPr>
          <w:rFonts w:eastAsia="Times New Roman" w:cstheme="minorHAnsi"/>
          <w:sz w:val="24"/>
          <w:szCs w:val="24"/>
          <w:lang w:val="sr-Latn-CS" w:eastAsia="zh-CN"/>
        </w:rPr>
        <w:t xml:space="preserve">Подстицаји се утврђују у процентуалном износу од </w:t>
      </w:r>
      <w:r w:rsidRPr="000D2C20">
        <w:rPr>
          <w:rFonts w:eastAsia="Times New Roman" w:cstheme="minorHAnsi"/>
          <w:b/>
          <w:sz w:val="24"/>
          <w:szCs w:val="24"/>
          <w:lang w:val="sr-Latn-CS" w:eastAsia="zh-CN"/>
        </w:rPr>
        <w:t>20%</w:t>
      </w:r>
      <w:r w:rsidRPr="001A671E">
        <w:rPr>
          <w:rFonts w:eastAsia="Times New Roman" w:cstheme="minorHAnsi"/>
          <w:sz w:val="24"/>
          <w:szCs w:val="24"/>
          <w:lang w:val="sr-Latn-CS" w:eastAsia="zh-CN"/>
        </w:rPr>
        <w:t xml:space="preserve"> од вредности плаћене премије, умањене за износ средстава на име пореза на премију неживотног осигурања.</w:t>
      </w:r>
    </w:p>
    <w:p w:rsidR="001A671E" w:rsidRPr="001A671E" w:rsidRDefault="001A671E" w:rsidP="001A671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bCs/>
          <w:iCs/>
          <w:sz w:val="24"/>
          <w:szCs w:val="24"/>
          <w:lang w:val="sr-Latn-CS" w:eastAsia="zh-CN"/>
        </w:rPr>
      </w:pPr>
      <w:r w:rsidRPr="001A671E">
        <w:rPr>
          <w:rFonts w:eastAsia="Times New Roman" w:cstheme="minorHAnsi"/>
          <w:sz w:val="24"/>
          <w:szCs w:val="24"/>
          <w:lang w:val="sr-Latn-CS" w:eastAsia="zh-CN"/>
        </w:rPr>
        <w:t xml:space="preserve">Максимални износи средстава </w:t>
      </w:r>
      <w:r w:rsidRPr="001A671E">
        <w:rPr>
          <w:rFonts w:eastAsia="Times New Roman" w:cstheme="minorHAnsi"/>
          <w:bCs/>
          <w:iCs/>
          <w:sz w:val="24"/>
          <w:szCs w:val="24"/>
          <w:lang w:val="sr-Latn-CS" w:eastAsia="zh-CN"/>
        </w:rPr>
        <w:t xml:space="preserve">за субвенционисање дела плаћене премије осигурања пољопривреде по једној пријави износи  </w:t>
      </w:r>
      <w:r w:rsidRPr="001A671E">
        <w:rPr>
          <w:rFonts w:eastAsia="Times New Roman" w:cstheme="minorHAnsi"/>
          <w:b/>
          <w:bCs/>
          <w:iCs/>
          <w:sz w:val="24"/>
          <w:szCs w:val="24"/>
          <w:lang w:val="sr-Latn-CS" w:eastAsia="zh-CN"/>
        </w:rPr>
        <w:t>20.000,00 динара</w:t>
      </w:r>
      <w:r w:rsidRPr="001A671E">
        <w:rPr>
          <w:rFonts w:eastAsia="Times New Roman" w:cstheme="minorHAnsi"/>
          <w:bCs/>
          <w:iCs/>
          <w:sz w:val="24"/>
          <w:szCs w:val="24"/>
          <w:lang w:val="sr-Latn-CS" w:eastAsia="zh-CN"/>
        </w:rPr>
        <w:t>.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Cs/>
          <w:sz w:val="24"/>
          <w:szCs w:val="24"/>
        </w:rPr>
      </w:pPr>
    </w:p>
    <w:p w:rsidR="00FC7C6B" w:rsidRDefault="00FC7C6B" w:rsidP="0088367C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88367C" w:rsidRDefault="0088367C" w:rsidP="0088367C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  <w:r>
        <w:rPr>
          <w:rFonts w:asciiTheme="minorHAnsi" w:hAnsiTheme="minorHAnsi" w:cs="Times New Roman"/>
          <w:b/>
          <w:bCs/>
          <w:i/>
          <w:iCs/>
          <w:color w:val="auto"/>
        </w:rPr>
        <w:t>ПРАВО УЧЕШЋА НА КОНКУРСУ И ПОТРЕБНА ДОКУМЕНТАЦИЈА ЗА УЧЕШЋЕ НА КОНКУРСУ</w:t>
      </w:r>
    </w:p>
    <w:p w:rsidR="0088367C" w:rsidRDefault="0088367C" w:rsidP="0088367C">
      <w:pPr>
        <w:pStyle w:val="Default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proofErr w:type="spellStart"/>
      <w:r>
        <w:rPr>
          <w:rFonts w:cs="Times New Roman"/>
          <w:b/>
          <w:bCs/>
          <w:iCs/>
          <w:sz w:val="24"/>
          <w:szCs w:val="24"/>
        </w:rPr>
        <w:t>Члан</w:t>
      </w:r>
      <w:proofErr w:type="spellEnd"/>
      <w:r>
        <w:rPr>
          <w:rFonts w:cs="Times New Roman"/>
          <w:b/>
          <w:bCs/>
          <w:iCs/>
          <w:sz w:val="24"/>
          <w:szCs w:val="24"/>
        </w:rPr>
        <w:t xml:space="preserve"> 5.</w:t>
      </w:r>
    </w:p>
    <w:p w:rsidR="0088367C" w:rsidRDefault="0088367C" w:rsidP="0088367C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88367C" w:rsidRDefault="0088367C" w:rsidP="0088367C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  <w:proofErr w:type="spellStart"/>
      <w:r>
        <w:rPr>
          <w:rFonts w:asciiTheme="minorHAnsi" w:hAnsiTheme="minorHAnsi" w:cs="Times New Roman"/>
          <w:color w:val="auto"/>
        </w:rPr>
        <w:t>Право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учешћа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на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конкурсу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имају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физичка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лица</w:t>
      </w:r>
      <w:proofErr w:type="spellEnd"/>
      <w:r>
        <w:rPr>
          <w:rFonts w:asciiTheme="minorHAnsi" w:hAnsiTheme="minorHAnsi" w:cs="Times New Roman"/>
          <w:color w:val="auto"/>
        </w:rPr>
        <w:t xml:space="preserve"> - </w:t>
      </w:r>
      <w:proofErr w:type="spellStart"/>
      <w:r>
        <w:rPr>
          <w:rFonts w:asciiTheme="minorHAnsi" w:hAnsiTheme="minorHAnsi" w:cs="Times New Roman"/>
          <w:color w:val="auto"/>
        </w:rPr>
        <w:t>носилац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регистрованог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комерцијалног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породичног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пољопривредног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газдинства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r>
        <w:rPr>
          <w:rFonts w:asciiTheme="minorHAnsi" w:hAnsiTheme="minorHAnsi" w:cs="Times New Roman"/>
          <w:color w:val="auto"/>
          <w:lang w:val="sr-Cyrl-CS"/>
        </w:rPr>
        <w:t>која</w:t>
      </w:r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имају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пребивалиште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на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територији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Града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Сремска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Митровица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ако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је</w:t>
      </w:r>
      <w:proofErr w:type="spellEnd"/>
      <w:r>
        <w:rPr>
          <w:rFonts w:asciiTheme="minorHAnsi" w:hAnsiTheme="minorHAnsi" w:cs="Times New Roman"/>
          <w:color w:val="auto"/>
        </w:rPr>
        <w:t>:</w:t>
      </w:r>
    </w:p>
    <w:p w:rsidR="0088367C" w:rsidRDefault="0088367C" w:rsidP="0088367C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</w:p>
    <w:p w:rsidR="0088367C" w:rsidRDefault="0088367C" w:rsidP="0088367C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auto"/>
          <w:lang w:val="sr-Cyrl-CS"/>
        </w:rPr>
      </w:pPr>
      <w:proofErr w:type="spellStart"/>
      <w:r>
        <w:rPr>
          <w:rFonts w:asciiTheme="minorHAnsi" w:hAnsiTheme="minorHAnsi" w:cs="Times New Roman"/>
          <w:color w:val="auto"/>
        </w:rPr>
        <w:t>уписано</w:t>
      </w:r>
      <w:proofErr w:type="spellEnd"/>
      <w:r>
        <w:rPr>
          <w:rFonts w:asciiTheme="minorHAnsi" w:hAnsiTheme="minorHAnsi" w:cs="Times New Roman"/>
          <w:color w:val="auto"/>
        </w:rPr>
        <w:t xml:space="preserve"> у </w:t>
      </w:r>
      <w:proofErr w:type="spellStart"/>
      <w:r>
        <w:rPr>
          <w:rFonts w:asciiTheme="minorHAnsi" w:hAnsiTheme="minorHAnsi" w:cs="Times New Roman"/>
          <w:color w:val="auto"/>
        </w:rPr>
        <w:t>Регистар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пољопривредних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газдинстава</w:t>
      </w:r>
      <w:proofErr w:type="spellEnd"/>
      <w:r>
        <w:rPr>
          <w:rFonts w:asciiTheme="minorHAnsi" w:hAnsiTheme="minorHAnsi" w:cs="Times New Roman"/>
          <w:color w:val="auto"/>
        </w:rPr>
        <w:t xml:space="preserve"> и </w:t>
      </w:r>
      <w:proofErr w:type="spellStart"/>
      <w:r>
        <w:rPr>
          <w:rFonts w:asciiTheme="minorHAnsi" w:hAnsiTheme="minorHAnsi" w:cs="Times New Roman"/>
          <w:color w:val="auto"/>
        </w:rPr>
        <w:t>налази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се</w:t>
      </w:r>
      <w:proofErr w:type="spellEnd"/>
      <w:r>
        <w:rPr>
          <w:rFonts w:asciiTheme="minorHAnsi" w:hAnsiTheme="minorHAnsi" w:cs="Times New Roman"/>
          <w:color w:val="auto"/>
        </w:rPr>
        <w:t xml:space="preserve"> у </w:t>
      </w:r>
      <w:proofErr w:type="spellStart"/>
      <w:r>
        <w:rPr>
          <w:rFonts w:asciiTheme="minorHAnsi" w:hAnsiTheme="minorHAnsi" w:cs="Times New Roman"/>
          <w:color w:val="auto"/>
        </w:rPr>
        <w:t>активном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статусу</w:t>
      </w:r>
      <w:proofErr w:type="spellEnd"/>
      <w:r>
        <w:rPr>
          <w:rFonts w:asciiTheme="minorHAnsi" w:hAnsiTheme="minorHAnsi" w:cs="Times New Roman"/>
          <w:color w:val="auto"/>
        </w:rPr>
        <w:t xml:space="preserve"> ( у </w:t>
      </w:r>
      <w:proofErr w:type="spellStart"/>
      <w:r>
        <w:rPr>
          <w:rFonts w:asciiTheme="minorHAnsi" w:hAnsiTheme="minorHAnsi" w:cs="Times New Roman"/>
          <w:color w:val="auto"/>
        </w:rPr>
        <w:t>даљем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тексту</w:t>
      </w:r>
      <w:proofErr w:type="spellEnd"/>
      <w:r>
        <w:rPr>
          <w:rFonts w:asciiTheme="minorHAnsi" w:hAnsiTheme="minorHAnsi" w:cs="Times New Roman"/>
          <w:color w:val="auto"/>
        </w:rPr>
        <w:t xml:space="preserve">: </w:t>
      </w:r>
      <w:proofErr w:type="spellStart"/>
      <w:r>
        <w:rPr>
          <w:rFonts w:asciiTheme="minorHAnsi" w:hAnsiTheme="minorHAnsi" w:cs="Times New Roman"/>
          <w:color w:val="auto"/>
        </w:rPr>
        <w:t>Регистар</w:t>
      </w:r>
      <w:proofErr w:type="spellEnd"/>
      <w:r>
        <w:rPr>
          <w:rFonts w:asciiTheme="minorHAnsi" w:hAnsiTheme="minorHAnsi" w:cs="Times New Roman"/>
          <w:color w:val="auto"/>
        </w:rPr>
        <w:t>)</w:t>
      </w:r>
      <w:r>
        <w:rPr>
          <w:rFonts w:asciiTheme="minorHAnsi" w:hAnsiTheme="minorHAnsi" w:cs="Times New Roman"/>
          <w:color w:val="auto"/>
          <w:lang w:val="sr-Cyrl-CS"/>
        </w:rPr>
        <w:t>,</w:t>
      </w:r>
    </w:p>
    <w:p w:rsidR="0088367C" w:rsidRDefault="0088367C" w:rsidP="0088367C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auto"/>
          <w:lang w:val="sr-Cyrl-CS"/>
        </w:rPr>
      </w:pPr>
      <w:r>
        <w:rPr>
          <w:rFonts w:asciiTheme="minorHAnsi" w:hAnsiTheme="minorHAnsi" w:cs="Times New Roman"/>
          <w:color w:val="auto"/>
          <w:lang w:val="sr-Cyrl-CS"/>
        </w:rPr>
        <w:t>код друштва за осигурање осигурао од ризика:</w:t>
      </w:r>
    </w:p>
    <w:p w:rsidR="0088367C" w:rsidRDefault="0088367C" w:rsidP="0088367C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color w:val="auto"/>
        </w:rPr>
      </w:pPr>
      <w:proofErr w:type="spellStart"/>
      <w:r>
        <w:rPr>
          <w:rFonts w:asciiTheme="minorHAnsi" w:hAnsiTheme="minorHAnsi" w:cs="Times New Roman"/>
          <w:color w:val="auto"/>
        </w:rPr>
        <w:t>усеве</w:t>
      </w:r>
      <w:proofErr w:type="spellEnd"/>
      <w:r>
        <w:rPr>
          <w:rFonts w:asciiTheme="minorHAnsi" w:hAnsiTheme="minorHAnsi" w:cs="Times New Roman"/>
          <w:color w:val="auto"/>
        </w:rPr>
        <w:t xml:space="preserve"> и </w:t>
      </w:r>
      <w:proofErr w:type="spellStart"/>
      <w:r>
        <w:rPr>
          <w:rFonts w:asciiTheme="minorHAnsi" w:hAnsiTheme="minorHAnsi" w:cs="Times New Roman"/>
          <w:color w:val="auto"/>
        </w:rPr>
        <w:t>плодове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на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површини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пољопривредног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земљишта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које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је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уписано</w:t>
      </w:r>
      <w:proofErr w:type="spellEnd"/>
      <w:r>
        <w:rPr>
          <w:rFonts w:asciiTheme="minorHAnsi" w:hAnsiTheme="minorHAnsi" w:cs="Times New Roman"/>
          <w:color w:val="auto"/>
        </w:rPr>
        <w:t xml:space="preserve"> у </w:t>
      </w:r>
      <w:proofErr w:type="spellStart"/>
      <w:r>
        <w:rPr>
          <w:rFonts w:asciiTheme="minorHAnsi" w:hAnsiTheme="minorHAnsi" w:cs="Times New Roman"/>
          <w:color w:val="auto"/>
        </w:rPr>
        <w:t>Регистар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под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одговарајућом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биљном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културом</w:t>
      </w:r>
      <w:proofErr w:type="spellEnd"/>
      <w:r>
        <w:rPr>
          <w:rFonts w:asciiTheme="minorHAnsi" w:hAnsiTheme="minorHAnsi" w:cs="Times New Roman"/>
          <w:color w:val="auto"/>
        </w:rPr>
        <w:t>,</w:t>
      </w:r>
    </w:p>
    <w:p w:rsidR="0088367C" w:rsidRDefault="0088367C" w:rsidP="0088367C">
      <w:pPr>
        <w:pStyle w:val="Default"/>
        <w:ind w:left="360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    -     </w:t>
      </w:r>
      <w:proofErr w:type="spellStart"/>
      <w:r>
        <w:rPr>
          <w:rFonts w:asciiTheme="minorHAnsi" w:hAnsiTheme="minorHAnsi" w:cs="Times New Roman"/>
          <w:color w:val="auto"/>
        </w:rPr>
        <w:t>уматичена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грла</w:t>
      </w:r>
      <w:proofErr w:type="spellEnd"/>
      <w:r>
        <w:rPr>
          <w:rFonts w:asciiTheme="minorHAnsi" w:hAnsiTheme="minorHAnsi" w:cs="Times New Roman"/>
          <w:color w:val="auto"/>
        </w:rPr>
        <w:t>.</w:t>
      </w:r>
    </w:p>
    <w:p w:rsidR="0088367C" w:rsidRDefault="0088367C" w:rsidP="0088367C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88367C" w:rsidRDefault="0088367C" w:rsidP="0088367C">
      <w:pPr>
        <w:pStyle w:val="Default"/>
        <w:jc w:val="both"/>
        <w:rPr>
          <w:rFonts w:asciiTheme="minorHAnsi" w:hAnsiTheme="minorHAnsi" w:cs="Times New Roman"/>
          <w:color w:val="auto"/>
        </w:rPr>
      </w:pPr>
      <w:proofErr w:type="spellStart"/>
      <w:r>
        <w:rPr>
          <w:rFonts w:asciiTheme="minorHAnsi" w:hAnsiTheme="minorHAnsi" w:cs="Times New Roman"/>
          <w:b/>
          <w:bCs/>
          <w:i/>
          <w:iCs/>
          <w:color w:val="auto"/>
        </w:rPr>
        <w:t>Документација</w:t>
      </w:r>
      <w:proofErr w:type="spellEnd"/>
      <w:r>
        <w:rPr>
          <w:rFonts w:asciiTheme="minorHAnsi" w:hAnsiTheme="minorHAnsi" w:cs="Times New Roman"/>
          <w:b/>
          <w:bCs/>
          <w:i/>
          <w:iCs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b/>
          <w:bCs/>
          <w:i/>
          <w:iCs/>
          <w:color w:val="auto"/>
        </w:rPr>
        <w:t>која</w:t>
      </w:r>
      <w:proofErr w:type="spellEnd"/>
      <w:r>
        <w:rPr>
          <w:rFonts w:asciiTheme="minorHAnsi" w:hAnsiTheme="minorHAnsi" w:cs="Times New Roman"/>
          <w:b/>
          <w:bCs/>
          <w:i/>
          <w:iCs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b/>
          <w:bCs/>
          <w:i/>
          <w:iCs/>
          <w:color w:val="auto"/>
        </w:rPr>
        <w:t>се</w:t>
      </w:r>
      <w:proofErr w:type="spellEnd"/>
      <w:r>
        <w:rPr>
          <w:rFonts w:asciiTheme="minorHAnsi" w:hAnsiTheme="minorHAnsi" w:cs="Times New Roman"/>
          <w:b/>
          <w:bCs/>
          <w:i/>
          <w:iCs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b/>
          <w:bCs/>
          <w:i/>
          <w:iCs/>
          <w:color w:val="auto"/>
        </w:rPr>
        <w:t>подноси</w:t>
      </w:r>
      <w:proofErr w:type="spellEnd"/>
      <w:r>
        <w:rPr>
          <w:rFonts w:asciiTheme="minorHAnsi" w:hAnsiTheme="minorHAnsi" w:cs="Times New Roman"/>
          <w:b/>
          <w:bCs/>
          <w:i/>
          <w:iCs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b/>
          <w:bCs/>
          <w:i/>
          <w:iCs/>
          <w:color w:val="auto"/>
        </w:rPr>
        <w:t>на</w:t>
      </w:r>
      <w:proofErr w:type="spellEnd"/>
      <w:r>
        <w:rPr>
          <w:rFonts w:asciiTheme="minorHAnsi" w:hAnsiTheme="minorHAnsi" w:cs="Times New Roman"/>
          <w:b/>
          <w:bCs/>
          <w:i/>
          <w:iCs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b/>
          <w:bCs/>
          <w:i/>
          <w:iCs/>
          <w:color w:val="auto"/>
        </w:rPr>
        <w:t>конкурс</w:t>
      </w:r>
      <w:proofErr w:type="spellEnd"/>
      <w:r>
        <w:rPr>
          <w:rFonts w:asciiTheme="minorHAnsi" w:hAnsiTheme="minorHAnsi" w:cs="Times New Roman"/>
          <w:color w:val="auto"/>
        </w:rPr>
        <w:t xml:space="preserve">: 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8367C" w:rsidRDefault="0088367C" w:rsidP="0088367C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читко</w:t>
      </w:r>
      <w:proofErr w:type="spellEnd"/>
      <w:r>
        <w:rPr>
          <w:rFonts w:cs="Times New Roman"/>
          <w:sz w:val="24"/>
          <w:szCs w:val="24"/>
        </w:rPr>
        <w:t> </w:t>
      </w:r>
      <w:proofErr w:type="spellStart"/>
      <w:r>
        <w:rPr>
          <w:rFonts w:cs="Times New Roman"/>
          <w:sz w:val="24"/>
          <w:szCs w:val="24"/>
        </w:rPr>
        <w:t>попуњен</w:t>
      </w:r>
      <w:proofErr w:type="spellEnd"/>
      <w:r>
        <w:rPr>
          <w:rFonts w:cs="Times New Roman"/>
          <w:sz w:val="24"/>
          <w:szCs w:val="24"/>
        </w:rPr>
        <w:t> </w:t>
      </w:r>
      <w:proofErr w:type="spellStart"/>
      <w:r>
        <w:rPr>
          <w:rFonts w:cs="Times New Roman"/>
          <w:sz w:val="24"/>
          <w:szCs w:val="24"/>
        </w:rPr>
        <w:t>образац</w:t>
      </w:r>
      <w:proofErr w:type="spellEnd"/>
      <w:r>
        <w:rPr>
          <w:rFonts w:cs="Times New Roman"/>
          <w:sz w:val="24"/>
          <w:szCs w:val="24"/>
        </w:rPr>
        <w:t> </w:t>
      </w:r>
      <w:proofErr w:type="spellStart"/>
      <w:r>
        <w:rPr>
          <w:rFonts w:cs="Times New Roman"/>
          <w:sz w:val="24"/>
          <w:szCs w:val="24"/>
        </w:rPr>
        <w:t>пријаве</w:t>
      </w:r>
      <w:proofErr w:type="spellEnd"/>
      <w:r>
        <w:rPr>
          <w:rFonts w:cs="Times New Roman"/>
          <w:sz w:val="24"/>
          <w:szCs w:val="24"/>
        </w:rPr>
        <w:t>,</w:t>
      </w:r>
    </w:p>
    <w:p w:rsidR="0088367C" w:rsidRDefault="0088367C" w:rsidP="0088367C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фотокопија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карте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очитана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лична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карта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подносиоца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захтева</w:t>
      </w:r>
      <w:proofErr w:type="spellEnd"/>
      <w:r>
        <w:rPr>
          <w:rFonts w:cs="Times New Roman"/>
          <w:sz w:val="24"/>
          <w:szCs w:val="24"/>
        </w:rPr>
        <w:t>,</w:t>
      </w:r>
    </w:p>
    <w:p w:rsidR="0088367C" w:rsidRDefault="0088367C" w:rsidP="0088367C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оригинал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Регистра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пољопривредних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газдинстава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подаци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пољопривредном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газдинству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прва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Извода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као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остале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извода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подацима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површинама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трећа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извода</w:t>
      </w:r>
      <w:proofErr w:type="spellEnd"/>
      <w:r>
        <w:rPr>
          <w:rFonts w:cs="Times New Roman"/>
          <w:sz w:val="24"/>
          <w:szCs w:val="24"/>
        </w:rPr>
        <w:t xml:space="preserve"> с </w:t>
      </w:r>
      <w:proofErr w:type="spellStart"/>
      <w:r>
        <w:rPr>
          <w:rFonts w:cs="Times New Roman"/>
          <w:sz w:val="24"/>
          <w:szCs w:val="24"/>
        </w:rPr>
        <w:t>подацима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животињама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старији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30 </w:t>
      </w:r>
      <w:proofErr w:type="spellStart"/>
      <w:r>
        <w:rPr>
          <w:rFonts w:cs="Times New Roman"/>
          <w:sz w:val="24"/>
          <w:szCs w:val="24"/>
        </w:rPr>
        <w:t>дана</w:t>
      </w:r>
      <w:proofErr w:type="spellEnd"/>
      <w:r>
        <w:rPr>
          <w:rFonts w:cs="Times New Roman"/>
          <w:sz w:val="24"/>
          <w:szCs w:val="24"/>
        </w:rPr>
        <w:t>);</w:t>
      </w:r>
    </w:p>
    <w:p w:rsidR="0088367C" w:rsidRDefault="0088367C" w:rsidP="0088367C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фотокопија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полисе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осигурања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усева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односно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уматичених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грла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прилозима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cs="Times New Roman"/>
          <w:sz w:val="24"/>
          <w:szCs w:val="24"/>
        </w:rPr>
        <w:t>парцеле,култура</w:t>
      </w:r>
      <w:proofErr w:type="gramEnd"/>
      <w:r>
        <w:rPr>
          <w:rFonts w:cs="Times New Roman"/>
          <w:sz w:val="24"/>
          <w:szCs w:val="24"/>
        </w:rPr>
        <w:t>,број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врста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грла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издата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стране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друштва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осиграње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lastRenderedPageBreak/>
        <w:t>подносилац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захтева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осигуран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9C72BF">
        <w:rPr>
          <w:rFonts w:cs="Times New Roman"/>
          <w:sz w:val="24"/>
          <w:szCs w:val="24"/>
          <w:lang w:val="sr-Cyrl-RS"/>
        </w:rPr>
        <w:t>27</w:t>
      </w:r>
      <w:r>
        <w:rPr>
          <w:rFonts w:cs="Times New Roman"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</w:rPr>
        <w:t>новембра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претходне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517AB1">
        <w:rPr>
          <w:rFonts w:cs="Times New Roman"/>
          <w:sz w:val="24"/>
          <w:szCs w:val="24"/>
          <w:lang w:val="sr-Latn-RS"/>
        </w:rPr>
        <w:t>26</w:t>
      </w:r>
      <w:r>
        <w:rPr>
          <w:rFonts w:cs="Times New Roman"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</w:rPr>
        <w:t>новембра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текуће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године</w:t>
      </w:r>
      <w:proofErr w:type="spellEnd"/>
      <w:r>
        <w:rPr>
          <w:rFonts w:cs="Times New Roman"/>
          <w:sz w:val="24"/>
          <w:szCs w:val="24"/>
        </w:rPr>
        <w:t>,</w:t>
      </w:r>
    </w:p>
    <w:p w:rsidR="0088367C" w:rsidRDefault="0088367C" w:rsidP="0088367C">
      <w:pPr>
        <w:pStyle w:val="ListParagraph"/>
        <w:numPr>
          <w:ilvl w:val="0"/>
          <w:numId w:val="13"/>
        </w:numPr>
        <w:spacing w:after="0"/>
        <w:ind w:left="419" w:hanging="357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оригиналну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потврду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плаћеној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премији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осигурања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осигуравајуће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куће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физичко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осигурало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своје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усеве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односно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уматичена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грла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подносилац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2063E4">
        <w:rPr>
          <w:rFonts w:cs="Times New Roman"/>
          <w:sz w:val="24"/>
          <w:szCs w:val="24"/>
        </w:rPr>
        <w:t>захтева</w:t>
      </w:r>
      <w:proofErr w:type="spellEnd"/>
      <w:r w:rsidR="002063E4">
        <w:rPr>
          <w:rFonts w:cs="Times New Roman"/>
          <w:sz w:val="24"/>
          <w:szCs w:val="24"/>
        </w:rPr>
        <w:t xml:space="preserve"> </w:t>
      </w:r>
      <w:proofErr w:type="spellStart"/>
      <w:r w:rsidR="002063E4">
        <w:rPr>
          <w:rFonts w:cs="Times New Roman"/>
          <w:sz w:val="24"/>
          <w:szCs w:val="24"/>
        </w:rPr>
        <w:t>осигуран</w:t>
      </w:r>
      <w:proofErr w:type="spellEnd"/>
      <w:r w:rsidR="002063E4">
        <w:rPr>
          <w:rFonts w:cs="Times New Roman"/>
          <w:sz w:val="24"/>
          <w:szCs w:val="24"/>
        </w:rPr>
        <w:t xml:space="preserve"> у </w:t>
      </w:r>
      <w:proofErr w:type="spellStart"/>
      <w:r w:rsidR="002063E4">
        <w:rPr>
          <w:rFonts w:cs="Times New Roman"/>
          <w:sz w:val="24"/>
          <w:szCs w:val="24"/>
        </w:rPr>
        <w:t>периоду</w:t>
      </w:r>
      <w:proofErr w:type="spellEnd"/>
      <w:r w:rsidR="002063E4">
        <w:rPr>
          <w:rFonts w:cs="Times New Roman"/>
          <w:sz w:val="24"/>
          <w:szCs w:val="24"/>
        </w:rPr>
        <w:t xml:space="preserve"> </w:t>
      </w:r>
      <w:proofErr w:type="spellStart"/>
      <w:r w:rsidR="002063E4">
        <w:rPr>
          <w:rFonts w:cs="Times New Roman"/>
          <w:sz w:val="24"/>
          <w:szCs w:val="24"/>
        </w:rPr>
        <w:t>од</w:t>
      </w:r>
      <w:proofErr w:type="spellEnd"/>
      <w:r w:rsidR="002063E4">
        <w:rPr>
          <w:rFonts w:cs="Times New Roman"/>
          <w:sz w:val="24"/>
          <w:szCs w:val="24"/>
        </w:rPr>
        <w:t xml:space="preserve"> 27.</w:t>
      </w:r>
      <w:r w:rsidR="00517AB1">
        <w:rPr>
          <w:rFonts w:cs="Times New Roman"/>
          <w:sz w:val="24"/>
          <w:szCs w:val="24"/>
        </w:rPr>
        <w:t xml:space="preserve"> </w:t>
      </w:r>
      <w:proofErr w:type="spellStart"/>
      <w:r w:rsidR="002063E4">
        <w:rPr>
          <w:rFonts w:cs="Times New Roman"/>
          <w:sz w:val="24"/>
          <w:szCs w:val="24"/>
        </w:rPr>
        <w:t>новембра</w:t>
      </w:r>
      <w:proofErr w:type="spellEnd"/>
      <w:r w:rsidR="002063E4">
        <w:rPr>
          <w:rFonts w:cs="Times New Roman"/>
          <w:sz w:val="24"/>
          <w:szCs w:val="24"/>
        </w:rPr>
        <w:t xml:space="preserve"> </w:t>
      </w:r>
      <w:proofErr w:type="spellStart"/>
      <w:r w:rsidR="002063E4">
        <w:rPr>
          <w:rFonts w:cs="Times New Roman"/>
          <w:sz w:val="24"/>
          <w:szCs w:val="24"/>
        </w:rPr>
        <w:t>претходне</w:t>
      </w:r>
      <w:proofErr w:type="spellEnd"/>
      <w:r w:rsidR="002063E4">
        <w:rPr>
          <w:rFonts w:cs="Times New Roman"/>
          <w:sz w:val="24"/>
          <w:szCs w:val="24"/>
        </w:rPr>
        <w:t xml:space="preserve"> </w:t>
      </w:r>
      <w:proofErr w:type="spellStart"/>
      <w:r w:rsidR="002063E4">
        <w:rPr>
          <w:rFonts w:cs="Times New Roman"/>
          <w:sz w:val="24"/>
          <w:szCs w:val="24"/>
        </w:rPr>
        <w:t>до</w:t>
      </w:r>
      <w:proofErr w:type="spellEnd"/>
      <w:r w:rsidR="002063E4">
        <w:rPr>
          <w:rFonts w:cs="Times New Roman"/>
          <w:sz w:val="24"/>
          <w:szCs w:val="24"/>
        </w:rPr>
        <w:t xml:space="preserve"> </w:t>
      </w:r>
      <w:proofErr w:type="gramStart"/>
      <w:r w:rsidR="00517AB1">
        <w:rPr>
          <w:rFonts w:cs="Times New Roman"/>
          <w:sz w:val="24"/>
          <w:szCs w:val="24"/>
          <w:lang w:val="sr-Latn-RS"/>
        </w:rPr>
        <w:t>26</w:t>
      </w:r>
      <w:r>
        <w:rPr>
          <w:rFonts w:cs="Times New Roman"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</w:rPr>
        <w:t>новембра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текуће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године</w:t>
      </w:r>
      <w:proofErr w:type="spellEnd"/>
      <w:r>
        <w:rPr>
          <w:rFonts w:cs="Times New Roman"/>
          <w:sz w:val="24"/>
          <w:szCs w:val="24"/>
        </w:rPr>
        <w:t>,</w:t>
      </w:r>
    </w:p>
    <w:p w:rsidR="0088367C" w:rsidRDefault="0088367C" w:rsidP="0088367C">
      <w:pPr>
        <w:pStyle w:val="Default"/>
        <w:numPr>
          <w:ilvl w:val="0"/>
          <w:numId w:val="13"/>
        </w:numPr>
        <w:spacing w:line="276" w:lineRule="auto"/>
        <w:ind w:left="419" w:hanging="357"/>
        <w:jc w:val="both"/>
        <w:rPr>
          <w:rFonts w:asciiTheme="minorHAnsi" w:hAnsiTheme="minorHAnsi" w:cs="Times New Roman"/>
          <w:color w:val="auto"/>
        </w:rPr>
      </w:pPr>
      <w:proofErr w:type="spellStart"/>
      <w:r>
        <w:rPr>
          <w:rFonts w:asciiTheme="minorHAnsi" w:hAnsiTheme="minorHAnsi" w:cs="Times New Roman"/>
          <w:color w:val="auto"/>
        </w:rPr>
        <w:t>уверење</w:t>
      </w:r>
      <w:proofErr w:type="spellEnd"/>
      <w:r>
        <w:rPr>
          <w:rFonts w:asciiTheme="minorHAnsi" w:hAnsiTheme="minorHAnsi" w:cs="Times New Roman"/>
          <w:color w:val="auto"/>
        </w:rPr>
        <w:t xml:space="preserve"> (</w:t>
      </w:r>
      <w:proofErr w:type="spellStart"/>
      <w:r>
        <w:rPr>
          <w:rFonts w:asciiTheme="minorHAnsi" w:hAnsiTheme="minorHAnsi" w:cs="Times New Roman"/>
          <w:color w:val="auto"/>
        </w:rPr>
        <w:t>потврда</w:t>
      </w:r>
      <w:proofErr w:type="spellEnd"/>
      <w:r>
        <w:rPr>
          <w:rFonts w:asciiTheme="minorHAnsi" w:hAnsiTheme="minorHAnsi" w:cs="Times New Roman"/>
          <w:color w:val="auto"/>
        </w:rPr>
        <w:t xml:space="preserve">) </w:t>
      </w:r>
      <w:proofErr w:type="spellStart"/>
      <w:r>
        <w:rPr>
          <w:rFonts w:asciiTheme="minorHAnsi" w:hAnsiTheme="minorHAnsi" w:cs="Times New Roman"/>
          <w:color w:val="auto"/>
        </w:rPr>
        <w:t>или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оверена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фотокопија</w:t>
      </w:r>
      <w:proofErr w:type="spellEnd"/>
      <w:r>
        <w:rPr>
          <w:rFonts w:asciiTheme="minorHAnsi" w:hAnsiTheme="minorHAnsi" w:cs="Times New Roman"/>
          <w:color w:val="auto"/>
        </w:rPr>
        <w:t xml:space="preserve"> о </w:t>
      </w:r>
      <w:proofErr w:type="spellStart"/>
      <w:r>
        <w:rPr>
          <w:rFonts w:asciiTheme="minorHAnsi" w:hAnsiTheme="minorHAnsi" w:cs="Times New Roman"/>
          <w:color w:val="auto"/>
        </w:rPr>
        <w:t>уматиченим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грлима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које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издаје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Пољопривредни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факултет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Департман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за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сточарство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Нови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Сад</w:t>
      </w:r>
      <w:proofErr w:type="spellEnd"/>
      <w:r>
        <w:rPr>
          <w:rFonts w:asciiTheme="minorHAnsi" w:hAnsiTheme="minorHAnsi" w:cs="Times New Roman"/>
          <w:color w:val="auto"/>
        </w:rPr>
        <w:t>.</w:t>
      </w:r>
    </w:p>
    <w:p w:rsidR="0088367C" w:rsidRDefault="0088367C" w:rsidP="0088367C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>
        <w:rPr>
          <w:rFonts w:cs="Times New Roman"/>
          <w:sz w:val="24"/>
          <w:szCs w:val="24"/>
          <w:lang w:val="sr-Cyrl-CS"/>
        </w:rPr>
        <w:t>о</w:t>
      </w:r>
      <w:proofErr w:type="spellStart"/>
      <w:r>
        <w:rPr>
          <w:rFonts w:cs="Times New Roman"/>
          <w:sz w:val="24"/>
          <w:szCs w:val="24"/>
        </w:rPr>
        <w:t>токопија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картице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наменског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пословног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рачуна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подносиоца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пријаве</w:t>
      </w:r>
      <w:proofErr w:type="spellEnd"/>
      <w:r>
        <w:rPr>
          <w:rFonts w:cs="Times New Roman"/>
          <w:sz w:val="24"/>
          <w:szCs w:val="24"/>
        </w:rPr>
        <w:t>.</w:t>
      </w:r>
    </w:p>
    <w:p w:rsidR="0088367C" w:rsidRDefault="0088367C" w:rsidP="0088367C">
      <w:pPr>
        <w:spacing w:after="0"/>
        <w:jc w:val="both"/>
        <w:rPr>
          <w:rFonts w:cs="Times New Roman"/>
          <w:sz w:val="24"/>
          <w:szCs w:val="24"/>
        </w:rPr>
      </w:pP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Агенција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задржава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право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подносиоца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пријаве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затражи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додатну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документацију</w:t>
      </w:r>
      <w:proofErr w:type="spellEnd"/>
      <w:r>
        <w:rPr>
          <w:rFonts w:cs="Times New Roman"/>
          <w:sz w:val="24"/>
          <w:szCs w:val="24"/>
        </w:rPr>
        <w:t>.</w:t>
      </w:r>
    </w:p>
    <w:p w:rsidR="0088367C" w:rsidRDefault="0088367C" w:rsidP="008836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8367C" w:rsidRDefault="0088367C" w:rsidP="0088367C">
      <w:pPr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i/>
          <w:sz w:val="24"/>
          <w:szCs w:val="24"/>
          <w:lang w:val="sr-Cyrl-CS"/>
        </w:rPr>
        <w:t>ПОСТУПАЊЕ СА  ПРИЈАВАМА</w:t>
      </w:r>
    </w:p>
    <w:p w:rsidR="0088367C" w:rsidRDefault="0088367C" w:rsidP="0088367C">
      <w:pPr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lang w:val="sr-Cyrl-CS"/>
        </w:rPr>
        <w:t>Члан 6.</w:t>
      </w:r>
    </w:p>
    <w:p w:rsidR="0088367C" w:rsidRDefault="0088367C" w:rsidP="0088367C">
      <w:pPr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 Комисија неће узети у разматрање пријаве које:  </w:t>
      </w:r>
    </w:p>
    <w:p w:rsidR="0088367C" w:rsidRDefault="0088367C" w:rsidP="0088367C">
      <w:pPr>
        <w:pStyle w:val="ListParagraph"/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су поднете пре и након истека рока који је прописан Конкурсом; </w:t>
      </w:r>
    </w:p>
    <w:p w:rsidR="0088367C" w:rsidRDefault="0088367C" w:rsidP="000D2C20">
      <w:pPr>
        <w:pStyle w:val="ListParagraph"/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су</w:t>
      </w:r>
      <w:r w:rsidR="000D2C20"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CS"/>
        </w:rPr>
        <w:t>поднете уз документацију која не гласи на подносиоца пријаве као и уз документацију која је издата  након подношења у случају допуне већ поднете пријаве;</w:t>
      </w:r>
    </w:p>
    <w:p w:rsidR="0088367C" w:rsidRDefault="0088367C" w:rsidP="0088367C">
      <w:pPr>
        <w:pStyle w:val="ListParagraph"/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свак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  <w:lang w:val="sr-Cyrl-CS"/>
        </w:rPr>
        <w:t xml:space="preserve"> наредну пријаву истог подносиоца у текућој години.</w:t>
      </w:r>
    </w:p>
    <w:p w:rsidR="0088367C" w:rsidRDefault="0088367C" w:rsidP="0088367C">
      <w:pPr>
        <w:spacing w:after="0"/>
        <w:jc w:val="both"/>
        <w:rPr>
          <w:rFonts w:cs="Times New Roman"/>
          <w:sz w:val="24"/>
          <w:szCs w:val="24"/>
          <w:lang w:val="sr-Cyrl-CS"/>
        </w:rPr>
      </w:pPr>
    </w:p>
    <w:p w:rsidR="0088367C" w:rsidRDefault="0088367C" w:rsidP="0088367C">
      <w:pPr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i/>
          <w:sz w:val="24"/>
          <w:szCs w:val="24"/>
          <w:lang w:val="sr-Cyrl-CS"/>
        </w:rPr>
        <w:t>ОДЛУЧИВАЊЕ О ДОДЕЛИ СРЕДСТАВА</w:t>
      </w:r>
    </w:p>
    <w:p w:rsidR="0088367C" w:rsidRPr="000D2C20" w:rsidRDefault="0088367C" w:rsidP="000D2C20">
      <w:pPr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lang w:val="sr-Cyrl-CS"/>
        </w:rPr>
        <w:t>Члан 7.</w:t>
      </w:r>
    </w:p>
    <w:p w:rsidR="0088367C" w:rsidRDefault="0088367C" w:rsidP="0088367C">
      <w:pPr>
        <w:ind w:firstLine="708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Поднете пријаве разматра и предлог одлуке о додели средстава даје Комисија за разматрање пријава (у даљем тексту: Комисија). </w:t>
      </w:r>
    </w:p>
    <w:p w:rsidR="0088367C" w:rsidRDefault="0088367C" w:rsidP="0088367C">
      <w:pPr>
        <w:ind w:firstLine="708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Чланове Комисије именује</w:t>
      </w:r>
      <w:r w:rsidR="000D2C20"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CS"/>
        </w:rPr>
        <w:t xml:space="preserve">в.д. директора Агенције за рурални развој Града Сремска Митровица ( у даљем тексту: </w:t>
      </w:r>
      <w:r w:rsidR="000D2C20">
        <w:rPr>
          <w:rFonts w:cs="Times New Roman"/>
          <w:sz w:val="24"/>
          <w:szCs w:val="24"/>
          <w:lang w:val="sr-Cyrl-RS"/>
        </w:rPr>
        <w:t>Д</w:t>
      </w:r>
      <w:r>
        <w:rPr>
          <w:rFonts w:cs="Times New Roman"/>
          <w:sz w:val="24"/>
          <w:szCs w:val="24"/>
          <w:lang w:val="sr-Cyrl-CS"/>
        </w:rPr>
        <w:t xml:space="preserve">иректор ) из редова запослених, као и стручних лица из </w:t>
      </w:r>
      <w:r w:rsidR="00FC7C6B">
        <w:rPr>
          <w:rFonts w:cs="Times New Roman"/>
          <w:sz w:val="24"/>
          <w:szCs w:val="24"/>
          <w:lang w:val="sr-Cyrl-CS"/>
        </w:rPr>
        <w:t>Г</w:t>
      </w:r>
      <w:r>
        <w:rPr>
          <w:rFonts w:cs="Times New Roman"/>
          <w:sz w:val="24"/>
          <w:szCs w:val="24"/>
          <w:lang w:val="sr-Cyrl-CS"/>
        </w:rPr>
        <w:t xml:space="preserve">радских </w:t>
      </w:r>
      <w:r w:rsidR="00FC7C6B">
        <w:rPr>
          <w:rFonts w:cs="Times New Roman"/>
          <w:sz w:val="24"/>
          <w:szCs w:val="24"/>
          <w:lang w:val="sr-Cyrl-CS"/>
        </w:rPr>
        <w:t>У</w:t>
      </w:r>
      <w:r>
        <w:rPr>
          <w:rFonts w:cs="Times New Roman"/>
          <w:sz w:val="24"/>
          <w:szCs w:val="24"/>
          <w:lang w:val="sr-Cyrl-CS"/>
        </w:rPr>
        <w:t xml:space="preserve">права. </w:t>
      </w:r>
    </w:p>
    <w:p w:rsidR="0088367C" w:rsidRDefault="0088367C" w:rsidP="0088367C">
      <w:pPr>
        <w:ind w:firstLine="708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Комисија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утврђује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листу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подносилаца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испуњавају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услове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основу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достављене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документације</w:t>
      </w:r>
      <w:proofErr w:type="spellEnd"/>
      <w:r>
        <w:rPr>
          <w:rFonts w:cs="Times New Roman"/>
          <w:sz w:val="24"/>
          <w:szCs w:val="24"/>
        </w:rPr>
        <w:t xml:space="preserve">, у </w:t>
      </w:r>
      <w:proofErr w:type="spellStart"/>
      <w:r>
        <w:rPr>
          <w:rFonts w:cs="Times New Roman"/>
          <w:sz w:val="24"/>
          <w:szCs w:val="24"/>
        </w:rPr>
        <w:t>складу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Конкурсом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Правилником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Комисија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заседа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процени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стекли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услови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доношење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Записника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предлога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Одлуке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додели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средстава</w:t>
      </w:r>
      <w:proofErr w:type="spellEnd"/>
      <w:r w:rsidR="00FC7C6B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</w:rPr>
        <w:t xml:space="preserve">а </w:t>
      </w:r>
      <w:proofErr w:type="spellStart"/>
      <w:r>
        <w:rPr>
          <w:rFonts w:cs="Times New Roman"/>
          <w:sz w:val="24"/>
          <w:szCs w:val="24"/>
        </w:rPr>
        <w:t>најмање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пута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току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трајања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конкурса</w:t>
      </w:r>
      <w:proofErr w:type="spellEnd"/>
      <w:r>
        <w:rPr>
          <w:rFonts w:cs="Times New Roman"/>
          <w:sz w:val="24"/>
          <w:szCs w:val="24"/>
        </w:rPr>
        <w:t xml:space="preserve">, у </w:t>
      </w:r>
      <w:proofErr w:type="spellStart"/>
      <w:r>
        <w:rPr>
          <w:rFonts w:cs="Times New Roman"/>
          <w:sz w:val="24"/>
          <w:szCs w:val="24"/>
        </w:rPr>
        <w:t>ком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ће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навести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поднетих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пријава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прихватљиве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пријаве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приказом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износа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неприхватљиве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пријаве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разврстане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разлозима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неприхватљивости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 w:rsidR="0088367C" w:rsidRDefault="0088367C" w:rsidP="0088367C">
      <w:pPr>
        <w:ind w:firstLine="708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Предлогом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одлуке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додели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средстава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утврђују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појединачни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износи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средстава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подносиоцу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пријаве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одобрена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средства</w:t>
      </w:r>
      <w:proofErr w:type="spellEnd"/>
      <w:r w:rsidR="00FC7C6B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</w:rPr>
        <w:t xml:space="preserve">а </w:t>
      </w:r>
      <w:proofErr w:type="spellStart"/>
      <w:r>
        <w:rPr>
          <w:rFonts w:cs="Times New Roman"/>
          <w:sz w:val="24"/>
          <w:szCs w:val="24"/>
        </w:rPr>
        <w:t>подносиоцима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средства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нису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одобрена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наводе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разлози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одбијања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одбацивања</w:t>
      </w:r>
      <w:proofErr w:type="spellEnd"/>
      <w:r>
        <w:rPr>
          <w:rFonts w:cs="Times New Roman"/>
          <w:sz w:val="24"/>
          <w:szCs w:val="24"/>
        </w:rPr>
        <w:t>.</w:t>
      </w:r>
    </w:p>
    <w:p w:rsidR="0088367C" w:rsidRDefault="0088367C" w:rsidP="0088367C">
      <w:pPr>
        <w:ind w:firstLine="708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Коначну одлуку о додели средстава доноси  в.д. </w:t>
      </w:r>
      <w:r w:rsidR="00FC7C6B">
        <w:rPr>
          <w:rFonts w:cs="Times New Roman"/>
          <w:sz w:val="24"/>
          <w:szCs w:val="24"/>
          <w:lang w:val="sr-Cyrl-CS"/>
        </w:rPr>
        <w:t>Д</w:t>
      </w:r>
      <w:r>
        <w:rPr>
          <w:rFonts w:cs="Times New Roman"/>
          <w:sz w:val="24"/>
          <w:szCs w:val="24"/>
          <w:lang w:val="sr-Cyrl-CS"/>
        </w:rPr>
        <w:t xml:space="preserve">иректора. </w:t>
      </w:r>
    </w:p>
    <w:p w:rsidR="0088367C" w:rsidRDefault="0088367C" w:rsidP="0088367C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 xml:space="preserve">Одлука је коначна и против исте се не може изјавити жалба, нити се може водити управни спор. </w:t>
      </w:r>
    </w:p>
    <w:p w:rsidR="00FC7C6B" w:rsidRDefault="00FC7C6B" w:rsidP="0088367C">
      <w:pPr>
        <w:jc w:val="center"/>
        <w:rPr>
          <w:rFonts w:cs="Times New Roman"/>
          <w:b/>
          <w:i/>
          <w:sz w:val="24"/>
          <w:szCs w:val="24"/>
          <w:lang w:val="sr-Cyrl-CS"/>
        </w:rPr>
      </w:pPr>
    </w:p>
    <w:p w:rsidR="0088367C" w:rsidRDefault="0088367C" w:rsidP="0088367C">
      <w:pPr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i/>
          <w:sz w:val="24"/>
          <w:szCs w:val="24"/>
          <w:lang w:val="sr-Cyrl-CS"/>
        </w:rPr>
        <w:t>КРИТЕРИЈУМИ ЗА ДОДЕЛУ СРЕДСТАВА</w:t>
      </w:r>
    </w:p>
    <w:p w:rsidR="0088367C" w:rsidRDefault="0088367C" w:rsidP="0088367C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>Члан 8.</w:t>
      </w:r>
    </w:p>
    <w:p w:rsidR="0088367C" w:rsidRDefault="0088367C" w:rsidP="0088367C">
      <w:pPr>
        <w:ind w:firstLine="708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Комисија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даје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предлог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доделу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подстицајних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средстава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основу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поднете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документације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редоследу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пристигл</w:t>
      </w:r>
      <w:proofErr w:type="spellEnd"/>
      <w:r>
        <w:rPr>
          <w:rFonts w:cs="Times New Roman"/>
          <w:sz w:val="24"/>
          <w:szCs w:val="24"/>
          <w:lang w:val="sr-Cyrl-CS"/>
        </w:rPr>
        <w:t>их уредних</w:t>
      </w:r>
      <w:r w:rsidR="00FC7C6B">
        <w:rPr>
          <w:rFonts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пријав</w:t>
      </w:r>
      <w:proofErr w:type="spellEnd"/>
      <w:r>
        <w:rPr>
          <w:rFonts w:cs="Times New Roman"/>
          <w:sz w:val="24"/>
          <w:szCs w:val="24"/>
          <w:lang w:val="sr-Cyrl-CS"/>
        </w:rPr>
        <w:t>а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износа</w:t>
      </w:r>
      <w:proofErr w:type="spellEnd"/>
      <w:r>
        <w:rPr>
          <w:rFonts w:cs="Times New Roman"/>
          <w:sz w:val="24"/>
          <w:szCs w:val="24"/>
          <w:lang w:val="sr-Cyrl-CS"/>
        </w:rPr>
        <w:t xml:space="preserve"> средстава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предвиђеним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ове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намене</w:t>
      </w:r>
      <w:proofErr w:type="spellEnd"/>
      <w:r>
        <w:rPr>
          <w:rFonts w:cs="Times New Roman"/>
          <w:sz w:val="24"/>
          <w:szCs w:val="24"/>
        </w:rPr>
        <w:t>.</w:t>
      </w:r>
    </w:p>
    <w:p w:rsidR="0088367C" w:rsidRDefault="0088367C" w:rsidP="0088367C">
      <w:pPr>
        <w:ind w:firstLine="708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Средства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</w:t>
      </w:r>
      <w:r w:rsidR="00D47657">
        <w:rPr>
          <w:rFonts w:cs="Times New Roman"/>
          <w:sz w:val="24"/>
          <w:szCs w:val="24"/>
        </w:rPr>
        <w:t>двиђена</w:t>
      </w:r>
      <w:proofErr w:type="spellEnd"/>
      <w:r w:rsidR="00D47657">
        <w:rPr>
          <w:rFonts w:cs="Times New Roman"/>
          <w:sz w:val="24"/>
          <w:szCs w:val="24"/>
        </w:rPr>
        <w:t xml:space="preserve"> </w:t>
      </w:r>
      <w:proofErr w:type="spellStart"/>
      <w:r w:rsidR="00D47657">
        <w:rPr>
          <w:rFonts w:cs="Times New Roman"/>
          <w:sz w:val="24"/>
          <w:szCs w:val="24"/>
        </w:rPr>
        <w:t>за</w:t>
      </w:r>
      <w:proofErr w:type="spellEnd"/>
      <w:r w:rsidR="00D47657">
        <w:rPr>
          <w:rFonts w:cs="Times New Roman"/>
          <w:sz w:val="24"/>
          <w:szCs w:val="24"/>
        </w:rPr>
        <w:t xml:space="preserve"> </w:t>
      </w:r>
      <w:proofErr w:type="spellStart"/>
      <w:r w:rsidR="00D47657">
        <w:rPr>
          <w:rFonts w:cs="Times New Roman"/>
          <w:sz w:val="24"/>
          <w:szCs w:val="24"/>
        </w:rPr>
        <w:t>подстицаје</w:t>
      </w:r>
      <w:proofErr w:type="spellEnd"/>
      <w:r w:rsidR="00D47657">
        <w:rPr>
          <w:rFonts w:cs="Times New Roman"/>
          <w:sz w:val="24"/>
          <w:szCs w:val="24"/>
        </w:rPr>
        <w:t xml:space="preserve"> </w:t>
      </w:r>
      <w:proofErr w:type="spellStart"/>
      <w:r w:rsidR="00D47657">
        <w:rPr>
          <w:rFonts w:cs="Times New Roman"/>
          <w:sz w:val="24"/>
          <w:szCs w:val="24"/>
        </w:rPr>
        <w:t>износе</w:t>
      </w:r>
      <w:proofErr w:type="spellEnd"/>
      <w:r w:rsidR="00D47657">
        <w:rPr>
          <w:rFonts w:cs="Times New Roman"/>
          <w:sz w:val="24"/>
          <w:szCs w:val="24"/>
        </w:rPr>
        <w:t xml:space="preserve"> </w:t>
      </w:r>
      <w:r w:rsidR="00FC7C6B" w:rsidRPr="00FC7C6B">
        <w:rPr>
          <w:rFonts w:cs="Times New Roman"/>
          <w:b/>
          <w:sz w:val="24"/>
          <w:szCs w:val="24"/>
          <w:lang w:val="sr-Cyrl-RS"/>
        </w:rPr>
        <w:t>4.000.000,00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динара</w:t>
      </w:r>
      <w:proofErr w:type="spellEnd"/>
      <w:r>
        <w:rPr>
          <w:rFonts w:cs="Times New Roman"/>
          <w:sz w:val="24"/>
          <w:szCs w:val="24"/>
        </w:rPr>
        <w:t>.</w:t>
      </w:r>
    </w:p>
    <w:p w:rsidR="00FC7C6B" w:rsidRDefault="00FC7C6B" w:rsidP="0088367C">
      <w:pPr>
        <w:jc w:val="center"/>
        <w:rPr>
          <w:rFonts w:cs="Times New Roman"/>
          <w:b/>
          <w:i/>
          <w:sz w:val="24"/>
          <w:szCs w:val="24"/>
          <w:lang w:val="sr-Cyrl-CS"/>
        </w:rPr>
      </w:pPr>
    </w:p>
    <w:p w:rsidR="0088367C" w:rsidRDefault="0088367C" w:rsidP="0088367C">
      <w:pPr>
        <w:jc w:val="center"/>
        <w:rPr>
          <w:rFonts w:cs="Times New Roman"/>
          <w:b/>
          <w:i/>
          <w:sz w:val="24"/>
          <w:szCs w:val="24"/>
          <w:lang w:val="sr-Cyrl-CS"/>
        </w:rPr>
      </w:pPr>
      <w:r>
        <w:rPr>
          <w:rFonts w:cs="Times New Roman"/>
          <w:b/>
          <w:i/>
          <w:sz w:val="24"/>
          <w:szCs w:val="24"/>
          <w:lang w:val="sr-Cyrl-CS"/>
        </w:rPr>
        <w:t>ЗАВРШНЕ ОДРЕДБЕ</w:t>
      </w:r>
    </w:p>
    <w:p w:rsidR="0088367C" w:rsidRDefault="0088367C" w:rsidP="0088367C">
      <w:pPr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lang w:val="sr-Cyrl-CS"/>
        </w:rPr>
        <w:t>Члан 9.</w:t>
      </w:r>
    </w:p>
    <w:p w:rsidR="0088367C" w:rsidRDefault="0088367C" w:rsidP="0088367C">
      <w:pPr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 xml:space="preserve">Правилник ступа на снагу даном доношења. </w:t>
      </w:r>
    </w:p>
    <w:p w:rsidR="0088367C" w:rsidRDefault="0088367C" w:rsidP="0088367C">
      <w:pPr>
        <w:ind w:left="709"/>
        <w:jc w:val="both"/>
        <w:rPr>
          <w:rFonts w:cs="Times New Roman"/>
          <w:sz w:val="24"/>
          <w:szCs w:val="24"/>
        </w:rPr>
      </w:pPr>
    </w:p>
    <w:p w:rsidR="00775B77" w:rsidRPr="005546AA" w:rsidRDefault="0088367C" w:rsidP="0088367C">
      <w:pPr>
        <w:spacing w:after="0"/>
        <w:ind w:left="7200" w:firstLine="204"/>
        <w:jc w:val="center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в.д. Директора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="00D47657">
        <w:rPr>
          <w:rFonts w:cs="Times New Roman"/>
          <w:sz w:val="24"/>
          <w:szCs w:val="24"/>
          <w:lang w:val="sr-Cyrl-CS"/>
        </w:rPr>
        <w:t>В</w:t>
      </w:r>
      <w:r w:rsidR="007A12D9">
        <w:rPr>
          <w:rFonts w:cs="Times New Roman"/>
          <w:sz w:val="24"/>
          <w:szCs w:val="24"/>
          <w:lang w:val="sr-Cyrl-CS"/>
        </w:rPr>
        <w:t>ладимир</w:t>
      </w:r>
      <w:r w:rsidR="00FC7C6B">
        <w:rPr>
          <w:rFonts w:cs="Times New Roman"/>
          <w:sz w:val="24"/>
          <w:szCs w:val="24"/>
          <w:lang w:val="sr-Cyrl-CS"/>
        </w:rPr>
        <w:t xml:space="preserve"> Настовић</w:t>
      </w:r>
    </w:p>
    <w:sectPr w:rsidR="00775B77" w:rsidRPr="005546AA" w:rsidSect="00FC7C6B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33D"/>
    <w:multiLevelType w:val="hybridMultilevel"/>
    <w:tmpl w:val="6A20BAE0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846"/>
    <w:multiLevelType w:val="hybridMultilevel"/>
    <w:tmpl w:val="D2B879BA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7C3B"/>
    <w:multiLevelType w:val="hybridMultilevel"/>
    <w:tmpl w:val="207CB38E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02796D"/>
    <w:multiLevelType w:val="hybridMultilevel"/>
    <w:tmpl w:val="578C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0002"/>
    <w:multiLevelType w:val="hybridMultilevel"/>
    <w:tmpl w:val="4ABEB5C4"/>
    <w:lvl w:ilvl="0" w:tplc="9BE090B0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EC7399B"/>
    <w:multiLevelType w:val="hybridMultilevel"/>
    <w:tmpl w:val="46CA1112"/>
    <w:lvl w:ilvl="0" w:tplc="CE529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0FA"/>
    <w:multiLevelType w:val="hybridMultilevel"/>
    <w:tmpl w:val="E6D415FE"/>
    <w:lvl w:ilvl="0" w:tplc="6B68F4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91241"/>
    <w:multiLevelType w:val="hybridMultilevel"/>
    <w:tmpl w:val="29725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05066"/>
    <w:multiLevelType w:val="hybridMultilevel"/>
    <w:tmpl w:val="CC4AAEC6"/>
    <w:lvl w:ilvl="0" w:tplc="C3926A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311"/>
    <w:rsid w:val="00042800"/>
    <w:rsid w:val="000C3CA7"/>
    <w:rsid w:val="000D2C20"/>
    <w:rsid w:val="000D6A86"/>
    <w:rsid w:val="000E1F33"/>
    <w:rsid w:val="000F52D1"/>
    <w:rsid w:val="001115E4"/>
    <w:rsid w:val="0013765E"/>
    <w:rsid w:val="001635CA"/>
    <w:rsid w:val="00167046"/>
    <w:rsid w:val="001A4597"/>
    <w:rsid w:val="001A671E"/>
    <w:rsid w:val="001D1C7C"/>
    <w:rsid w:val="001E6015"/>
    <w:rsid w:val="001E7C3E"/>
    <w:rsid w:val="002063E4"/>
    <w:rsid w:val="002516BC"/>
    <w:rsid w:val="00320822"/>
    <w:rsid w:val="00333311"/>
    <w:rsid w:val="00344142"/>
    <w:rsid w:val="0034637C"/>
    <w:rsid w:val="00346678"/>
    <w:rsid w:val="003F6C76"/>
    <w:rsid w:val="00406EA5"/>
    <w:rsid w:val="00410427"/>
    <w:rsid w:val="004A3C80"/>
    <w:rsid w:val="004D0965"/>
    <w:rsid w:val="004E2E7E"/>
    <w:rsid w:val="004E5936"/>
    <w:rsid w:val="004E66EC"/>
    <w:rsid w:val="0051413B"/>
    <w:rsid w:val="00517AB1"/>
    <w:rsid w:val="00521B06"/>
    <w:rsid w:val="005546AA"/>
    <w:rsid w:val="00556802"/>
    <w:rsid w:val="0057119F"/>
    <w:rsid w:val="00571273"/>
    <w:rsid w:val="0057794B"/>
    <w:rsid w:val="005A1901"/>
    <w:rsid w:val="005E588D"/>
    <w:rsid w:val="006134A9"/>
    <w:rsid w:val="00632852"/>
    <w:rsid w:val="006869FB"/>
    <w:rsid w:val="006B1CCA"/>
    <w:rsid w:val="006E7E60"/>
    <w:rsid w:val="006F10E6"/>
    <w:rsid w:val="00723ED5"/>
    <w:rsid w:val="0072547D"/>
    <w:rsid w:val="007449B2"/>
    <w:rsid w:val="00750BEA"/>
    <w:rsid w:val="00775B77"/>
    <w:rsid w:val="007842B5"/>
    <w:rsid w:val="0078795F"/>
    <w:rsid w:val="00791300"/>
    <w:rsid w:val="007A0CF4"/>
    <w:rsid w:val="007A12D9"/>
    <w:rsid w:val="007B241F"/>
    <w:rsid w:val="007D1E59"/>
    <w:rsid w:val="007E3131"/>
    <w:rsid w:val="0081382F"/>
    <w:rsid w:val="008244C3"/>
    <w:rsid w:val="00861C0D"/>
    <w:rsid w:val="0086433E"/>
    <w:rsid w:val="0088367C"/>
    <w:rsid w:val="008B3015"/>
    <w:rsid w:val="008D28AD"/>
    <w:rsid w:val="008F19C8"/>
    <w:rsid w:val="008F242F"/>
    <w:rsid w:val="00954105"/>
    <w:rsid w:val="009A2F75"/>
    <w:rsid w:val="009A7CD4"/>
    <w:rsid w:val="009B0407"/>
    <w:rsid w:val="009C72BF"/>
    <w:rsid w:val="009F7F56"/>
    <w:rsid w:val="00A059B3"/>
    <w:rsid w:val="00A56335"/>
    <w:rsid w:val="00A81168"/>
    <w:rsid w:val="00A87CE0"/>
    <w:rsid w:val="00A917AD"/>
    <w:rsid w:val="00AA27C1"/>
    <w:rsid w:val="00AD583E"/>
    <w:rsid w:val="00AE4354"/>
    <w:rsid w:val="00AF3703"/>
    <w:rsid w:val="00B0338F"/>
    <w:rsid w:val="00B05618"/>
    <w:rsid w:val="00B20458"/>
    <w:rsid w:val="00B260B0"/>
    <w:rsid w:val="00B35EA8"/>
    <w:rsid w:val="00B53C77"/>
    <w:rsid w:val="00BA6F1D"/>
    <w:rsid w:val="00BC12D9"/>
    <w:rsid w:val="00BC4383"/>
    <w:rsid w:val="00BE7F90"/>
    <w:rsid w:val="00C07981"/>
    <w:rsid w:val="00C25879"/>
    <w:rsid w:val="00C30D00"/>
    <w:rsid w:val="00C75A54"/>
    <w:rsid w:val="00CA27F7"/>
    <w:rsid w:val="00CB4D25"/>
    <w:rsid w:val="00CD1D22"/>
    <w:rsid w:val="00CF31AE"/>
    <w:rsid w:val="00D34864"/>
    <w:rsid w:val="00D47657"/>
    <w:rsid w:val="00D56ED9"/>
    <w:rsid w:val="00D94896"/>
    <w:rsid w:val="00D97BB3"/>
    <w:rsid w:val="00DD2791"/>
    <w:rsid w:val="00DE6F70"/>
    <w:rsid w:val="00E1684B"/>
    <w:rsid w:val="00E24A8C"/>
    <w:rsid w:val="00E365CB"/>
    <w:rsid w:val="00E37B18"/>
    <w:rsid w:val="00E962A6"/>
    <w:rsid w:val="00EF2E33"/>
    <w:rsid w:val="00F077C2"/>
    <w:rsid w:val="00F43A87"/>
    <w:rsid w:val="00F672AC"/>
    <w:rsid w:val="00FA5E69"/>
    <w:rsid w:val="00FC2A2F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F42F"/>
  <w15:docId w15:val="{62F2C971-6EAD-49B6-B9B0-28AF9C5A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3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rsm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86F0-2577-451B-A76C-BA9D2ED0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Agencija1</dc:creator>
  <cp:keywords/>
  <dc:description/>
  <cp:lastModifiedBy>Korisnik</cp:lastModifiedBy>
  <cp:revision>78</cp:revision>
  <cp:lastPrinted>2024-10-10T08:24:00Z</cp:lastPrinted>
  <dcterms:created xsi:type="dcterms:W3CDTF">2019-12-24T07:48:00Z</dcterms:created>
  <dcterms:modified xsi:type="dcterms:W3CDTF">2024-11-08T06:28:00Z</dcterms:modified>
</cp:coreProperties>
</file>